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68" w:rsidRDefault="00C32468" w:rsidP="00C32468">
      <w:pPr>
        <w:pStyle w:val="HTML"/>
        <w:jc w:val="center"/>
        <w:rPr>
          <w:rFonts w:ascii="Times New Roman" w:hAnsi="Times New Roman"/>
          <w:b/>
          <w:lang w:val="uk-UA"/>
        </w:rPr>
      </w:pPr>
      <w:r w:rsidRPr="00015C6E">
        <w:rPr>
          <w:rFonts w:ascii="Arial Cyr Italic" w:hAnsi="Arial Cyr Italic" w:cs="Arial Cyr Italic"/>
          <w:b/>
        </w:rPr>
        <w:object w:dxaOrig="63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.5pt;height:45.75pt" o:ole="">
            <v:imagedata r:id="rId5" o:title=""/>
          </v:shape>
          <o:OLEObject Type="Embed" ProgID="PBrush" ShapeID="_x0000_i1027" DrawAspect="Content" ObjectID="_1582458187" r:id="rId6"/>
        </w:object>
      </w:r>
    </w:p>
    <w:p w:rsidR="00C32468" w:rsidRDefault="00C32468" w:rsidP="00C32468">
      <w:pPr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УКРАЇНА</w:t>
      </w:r>
    </w:p>
    <w:p w:rsidR="00C32468" w:rsidRPr="004D0A21" w:rsidRDefault="00C32468" w:rsidP="00C32468">
      <w:pPr>
        <w:jc w:val="center"/>
        <w:rPr>
          <w:b/>
          <w:sz w:val="28"/>
          <w:szCs w:val="28"/>
        </w:rPr>
      </w:pPr>
      <w:r w:rsidRPr="004D0A21">
        <w:rPr>
          <w:b/>
          <w:sz w:val="28"/>
          <w:szCs w:val="28"/>
        </w:rPr>
        <w:t>ГРУШВИЦЬКА СІЛЬСЬКА РАДА</w:t>
      </w:r>
    </w:p>
    <w:p w:rsidR="00C32468" w:rsidRPr="004D0A21" w:rsidRDefault="00C32468" w:rsidP="00C3246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D0A21">
        <w:rPr>
          <w:b/>
          <w:sz w:val="28"/>
          <w:szCs w:val="28"/>
        </w:rPr>
        <w:t>Рівненського району Рівненської області</w:t>
      </w:r>
    </w:p>
    <w:p w:rsidR="00C32468" w:rsidRDefault="00C32468" w:rsidP="00C32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сьоме скликання</w:t>
      </w:r>
    </w:p>
    <w:p w:rsidR="00C32468" w:rsidRDefault="00C32468" w:rsidP="00C32468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(чергова  сімнадцята    сесія)</w:t>
      </w:r>
    </w:p>
    <w:p w:rsidR="00C32468" w:rsidRDefault="00C32468" w:rsidP="00C32468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C32468" w:rsidRDefault="00C32468" w:rsidP="00C32468">
      <w:pPr>
        <w:rPr>
          <w:sz w:val="28"/>
          <w:szCs w:val="28"/>
        </w:rPr>
      </w:pPr>
    </w:p>
    <w:p w:rsidR="00C32468" w:rsidRDefault="00C32468" w:rsidP="00C32468">
      <w:pPr>
        <w:rPr>
          <w:sz w:val="28"/>
          <w:szCs w:val="28"/>
        </w:rPr>
      </w:pPr>
      <w:r>
        <w:rPr>
          <w:sz w:val="28"/>
          <w:szCs w:val="28"/>
        </w:rPr>
        <w:t>Від 21 квітня  2017 року  №225</w:t>
      </w:r>
    </w:p>
    <w:p w:rsidR="00C32468" w:rsidRDefault="00C32468" w:rsidP="00C32468">
      <w:pPr>
        <w:rPr>
          <w:sz w:val="28"/>
          <w:szCs w:val="28"/>
        </w:rPr>
      </w:pPr>
    </w:p>
    <w:p w:rsidR="00C32468" w:rsidRDefault="00C32468" w:rsidP="00C32468">
      <w:pPr>
        <w:rPr>
          <w:sz w:val="28"/>
          <w:szCs w:val="28"/>
        </w:rPr>
      </w:pPr>
      <w:r>
        <w:rPr>
          <w:sz w:val="28"/>
          <w:szCs w:val="28"/>
        </w:rPr>
        <w:t xml:space="preserve">Про припинення договору оренди </w:t>
      </w:r>
    </w:p>
    <w:p w:rsidR="00C32468" w:rsidRDefault="00C32468" w:rsidP="00C32468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для обслуговування </w:t>
      </w:r>
    </w:p>
    <w:p w:rsidR="00C32468" w:rsidRDefault="00C32468" w:rsidP="00C32468">
      <w:pPr>
        <w:rPr>
          <w:sz w:val="28"/>
          <w:szCs w:val="28"/>
        </w:rPr>
      </w:pPr>
      <w:r>
        <w:rPr>
          <w:sz w:val="28"/>
          <w:szCs w:val="28"/>
        </w:rPr>
        <w:t xml:space="preserve">приміщення  магазину та кафе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</w:t>
      </w:r>
    </w:p>
    <w:p w:rsidR="00C32468" w:rsidRDefault="00C32468" w:rsidP="00C32468">
      <w:pPr>
        <w:rPr>
          <w:sz w:val="28"/>
          <w:szCs w:val="28"/>
        </w:rPr>
      </w:pPr>
    </w:p>
    <w:p w:rsidR="00C32468" w:rsidRDefault="00C32468" w:rsidP="00C32468">
      <w:pPr>
        <w:rPr>
          <w:sz w:val="28"/>
          <w:szCs w:val="28"/>
        </w:rPr>
      </w:pPr>
    </w:p>
    <w:p w:rsidR="00C32468" w:rsidRDefault="00C32468" w:rsidP="00C3246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Розгялнувши</w:t>
      </w:r>
      <w:proofErr w:type="spellEnd"/>
      <w:r>
        <w:rPr>
          <w:sz w:val="28"/>
          <w:szCs w:val="28"/>
        </w:rPr>
        <w:t xml:space="preserve"> заяву та подані матеріали фізичної</w:t>
      </w:r>
      <w:r w:rsidRPr="00903E8B">
        <w:rPr>
          <w:sz w:val="28"/>
          <w:szCs w:val="28"/>
        </w:rPr>
        <w:t xml:space="preserve"> особ</w:t>
      </w:r>
      <w:r>
        <w:rPr>
          <w:sz w:val="28"/>
          <w:szCs w:val="28"/>
        </w:rPr>
        <w:t>и</w:t>
      </w:r>
      <w:r w:rsidRPr="00903E8B">
        <w:rPr>
          <w:sz w:val="28"/>
          <w:szCs w:val="28"/>
        </w:rPr>
        <w:t xml:space="preserve"> підприємц</w:t>
      </w:r>
      <w:r>
        <w:rPr>
          <w:sz w:val="28"/>
          <w:szCs w:val="28"/>
        </w:rPr>
        <w:t>я</w:t>
      </w:r>
      <w: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Трофімчука</w:t>
      </w:r>
      <w:proofErr w:type="spellEnd"/>
      <w:r>
        <w:rPr>
          <w:sz w:val="28"/>
          <w:szCs w:val="28"/>
        </w:rPr>
        <w:t xml:space="preserve"> Віталія Всеволодовича щодо припинення додаткової угоди та договору оренди    земельної ділянки для обслуговування  приміщення магазину та кафе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   у  зв’язку  із поділом  майна, що перебуває у  спільній частковій власності, Договір НВТ 852620 керуючись ст. 31 Закону України  «Про оренду землі», ст. 141,142 Земельного кодексу України, ст.26 Закону України «Про місцеве самоврядування в Україні», сесія сільської  ради –</w:t>
      </w:r>
    </w:p>
    <w:p w:rsidR="00C32468" w:rsidRDefault="00C32468" w:rsidP="00C32468">
      <w:pPr>
        <w:jc w:val="both"/>
        <w:rPr>
          <w:sz w:val="28"/>
          <w:szCs w:val="28"/>
        </w:rPr>
      </w:pPr>
    </w:p>
    <w:p w:rsidR="00C32468" w:rsidRDefault="00C32468" w:rsidP="00C32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 и р і ш и л а:</w:t>
      </w:r>
    </w:p>
    <w:p w:rsidR="00C32468" w:rsidRDefault="00C32468" w:rsidP="00C32468">
      <w:pPr>
        <w:jc w:val="both"/>
        <w:rPr>
          <w:sz w:val="28"/>
          <w:szCs w:val="28"/>
        </w:rPr>
      </w:pPr>
    </w:p>
    <w:p w:rsidR="00C32468" w:rsidRPr="00641459" w:rsidRDefault="00C32468" w:rsidP="00C3246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41459">
        <w:rPr>
          <w:sz w:val="28"/>
          <w:szCs w:val="28"/>
        </w:rPr>
        <w:t>Припинити   дію додаткової угоди від 29.12.2012 року</w:t>
      </w:r>
      <w:r>
        <w:rPr>
          <w:sz w:val="28"/>
          <w:szCs w:val="28"/>
        </w:rPr>
        <w:t xml:space="preserve"> </w:t>
      </w:r>
      <w:r w:rsidRPr="00641459">
        <w:rPr>
          <w:sz w:val="28"/>
          <w:szCs w:val="28"/>
        </w:rPr>
        <w:t xml:space="preserve"> та    договору оренди від 12.07.2005   року  земельної  ділянки  площею  </w:t>
      </w:r>
      <w:smartTag w:uri="urn:schemas-microsoft-com:office:smarttags" w:element="metricconverter">
        <w:smartTagPr>
          <w:attr w:name="ProductID" w:val="0,10 га"/>
        </w:smartTagPr>
        <w:r w:rsidRPr="00641459">
          <w:rPr>
            <w:sz w:val="28"/>
            <w:szCs w:val="28"/>
          </w:rPr>
          <w:t>0,10 га</w:t>
        </w:r>
      </w:smartTag>
      <w:r w:rsidRPr="00641459">
        <w:rPr>
          <w:sz w:val="28"/>
          <w:szCs w:val="28"/>
        </w:rPr>
        <w:t xml:space="preserve">    для    обслуговування   приміщення  магазину та кафе </w:t>
      </w:r>
      <w:proofErr w:type="spellStart"/>
      <w:r w:rsidRPr="00641459">
        <w:rPr>
          <w:sz w:val="28"/>
          <w:szCs w:val="28"/>
        </w:rPr>
        <w:t>с.Грушвиця</w:t>
      </w:r>
      <w:proofErr w:type="spellEnd"/>
      <w:r w:rsidRPr="00641459">
        <w:rPr>
          <w:sz w:val="28"/>
          <w:szCs w:val="28"/>
        </w:rPr>
        <w:t xml:space="preserve"> Перша    укладеного  між   </w:t>
      </w:r>
      <w:proofErr w:type="spellStart"/>
      <w:r w:rsidRPr="00641459">
        <w:rPr>
          <w:sz w:val="28"/>
          <w:szCs w:val="28"/>
        </w:rPr>
        <w:t>Грушвицькою</w:t>
      </w:r>
      <w:proofErr w:type="spellEnd"/>
      <w:r w:rsidRPr="00641459">
        <w:rPr>
          <w:sz w:val="28"/>
          <w:szCs w:val="28"/>
        </w:rPr>
        <w:t xml:space="preserve">  сільською  радою   та </w:t>
      </w:r>
      <w:r>
        <w:rPr>
          <w:sz w:val="28"/>
          <w:szCs w:val="28"/>
        </w:rPr>
        <w:t>ПП.</w:t>
      </w:r>
      <w:r w:rsidRPr="006414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Трофімчук</w:t>
      </w:r>
      <w:proofErr w:type="spellEnd"/>
      <w:r>
        <w:rPr>
          <w:sz w:val="28"/>
          <w:szCs w:val="28"/>
        </w:rPr>
        <w:t xml:space="preserve"> Віталій Всеволодович</w:t>
      </w:r>
    </w:p>
    <w:p w:rsidR="00C32468" w:rsidRDefault="00C32468" w:rsidP="00C32468">
      <w:pPr>
        <w:jc w:val="both"/>
        <w:rPr>
          <w:sz w:val="28"/>
          <w:szCs w:val="28"/>
        </w:rPr>
      </w:pPr>
    </w:p>
    <w:p w:rsidR="00C32468" w:rsidRDefault="00C32468" w:rsidP="00C3246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41459">
        <w:rPr>
          <w:sz w:val="28"/>
          <w:szCs w:val="28"/>
        </w:rPr>
        <w:t xml:space="preserve">Земельну ділянку   площею </w:t>
      </w:r>
      <w:smartTag w:uri="urn:schemas-microsoft-com:office:smarttags" w:element="metricconverter">
        <w:smartTagPr>
          <w:attr w:name="ProductID" w:val="0,10 га"/>
        </w:smartTagPr>
        <w:r w:rsidRPr="00641459">
          <w:rPr>
            <w:sz w:val="28"/>
            <w:szCs w:val="28"/>
          </w:rPr>
          <w:t>0,10 га</w:t>
        </w:r>
      </w:smartTag>
      <w:r w:rsidRPr="00641459">
        <w:rPr>
          <w:sz w:val="28"/>
          <w:szCs w:val="28"/>
        </w:rPr>
        <w:t xml:space="preserve">  для  обслуговування   приміщення магазину    с. </w:t>
      </w:r>
      <w:r>
        <w:rPr>
          <w:sz w:val="28"/>
          <w:szCs w:val="28"/>
        </w:rPr>
        <w:t xml:space="preserve">Грушвиця Перша </w:t>
      </w:r>
      <w:r w:rsidRPr="00641459">
        <w:rPr>
          <w:sz w:val="28"/>
          <w:szCs w:val="28"/>
        </w:rPr>
        <w:t>передати в</w:t>
      </w:r>
      <w:r>
        <w:rPr>
          <w:sz w:val="28"/>
          <w:szCs w:val="28"/>
        </w:rPr>
        <w:t xml:space="preserve"> землі  запасу сільської  ради.</w:t>
      </w:r>
    </w:p>
    <w:p w:rsidR="00C32468" w:rsidRDefault="00C32468" w:rsidP="00C32468">
      <w:pPr>
        <w:jc w:val="both"/>
        <w:rPr>
          <w:sz w:val="28"/>
          <w:szCs w:val="28"/>
        </w:rPr>
      </w:pPr>
    </w:p>
    <w:p w:rsidR="00C32468" w:rsidRDefault="00C32468" w:rsidP="00C32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 за виконанням даного  рішення покласти  на  комісію  з  питань  </w:t>
      </w:r>
    </w:p>
    <w:p w:rsidR="00C32468" w:rsidRDefault="00C32468" w:rsidP="00C3246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  відносин та соціального розвитку села, екології, використання природних   ресурсів.</w:t>
      </w:r>
    </w:p>
    <w:p w:rsidR="00C32468" w:rsidRDefault="00C32468" w:rsidP="00C32468">
      <w:pPr>
        <w:rPr>
          <w:sz w:val="28"/>
          <w:szCs w:val="28"/>
        </w:rPr>
      </w:pPr>
    </w:p>
    <w:p w:rsidR="00C32468" w:rsidRDefault="00C32468" w:rsidP="00C32468">
      <w:pPr>
        <w:rPr>
          <w:sz w:val="28"/>
          <w:szCs w:val="28"/>
        </w:rPr>
      </w:pPr>
    </w:p>
    <w:p w:rsidR="00C32468" w:rsidRPr="009A28BD" w:rsidRDefault="00C32468" w:rsidP="00C32468">
      <w:r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C32468" w:rsidRDefault="00BA7762" w:rsidP="00C32468">
      <w:bookmarkStart w:id="0" w:name="_GoBack"/>
      <w:bookmarkEnd w:id="0"/>
    </w:p>
    <w:sectPr w:rsidR="00BA7762" w:rsidRPr="00C32468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C32468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HTML">
    <w:name w:val="HTML Preformatted"/>
    <w:basedOn w:val="a"/>
    <w:link w:val="HTML0"/>
    <w:semiHidden/>
    <w:unhideWhenUsed/>
    <w:rsid w:val="00C3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C32468"/>
    <w:rPr>
      <w:rFonts w:ascii="Courier New" w:eastAsia="Courier New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2018-03-13T12:56:00Z</dcterms:modified>
</cp:coreProperties>
</file>