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28" w:rsidRDefault="00554D28" w:rsidP="00554D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7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4pt" o:ole="" fillcolor="window">
            <v:imagedata r:id="rId5" o:title=""/>
            <o:lock v:ext="edit" aspectratio="f"/>
          </v:shape>
          <o:OLEObject Type="Embed" ProgID="PBrush" ShapeID="_x0000_i1025" DrawAspect="Content" ObjectID="_1582537244" r:id="rId6"/>
        </w:object>
      </w:r>
    </w:p>
    <w:p w:rsidR="00554D28" w:rsidRDefault="00554D28" w:rsidP="00554D2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УКРАЇНА</w:t>
      </w:r>
    </w:p>
    <w:p w:rsidR="00554D28" w:rsidRDefault="00554D28" w:rsidP="00554D2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ГРУШВИЦЬКА</w:t>
      </w:r>
      <w:r>
        <w:rPr>
          <w:rFonts w:ascii="Times New Roman" w:hAnsi="Times New Roman" w:cs="Times New Roman"/>
          <w:b/>
          <w:sz w:val="28"/>
          <w:szCs w:val="28"/>
        </w:rPr>
        <w:t xml:space="preserve"> СІЛЬСЬКА РАДА</w:t>
      </w:r>
    </w:p>
    <w:p w:rsidR="00554D28" w:rsidRDefault="00554D28" w:rsidP="00554D2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Рівненсько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го  району     Рівненської  області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554D28" w:rsidRDefault="00554D28" w:rsidP="00554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Сьоме   скликання</w:t>
      </w:r>
    </w:p>
    <w:p w:rsidR="00554D28" w:rsidRDefault="00554D28" w:rsidP="00554D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позачергова вісімнадцята сесія )</w:t>
      </w:r>
    </w:p>
    <w:p w:rsidR="00554D28" w:rsidRDefault="00554D28" w:rsidP="00554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  І   Ш   Е   Н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Я</w:t>
      </w:r>
    </w:p>
    <w:p w:rsidR="00554D28" w:rsidRDefault="00554D28" w:rsidP="00554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22 травня 2017 року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260</w:t>
      </w:r>
    </w:p>
    <w:p w:rsidR="00554D28" w:rsidRDefault="00554D28" w:rsidP="00554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проектно-</w:t>
      </w:r>
      <w:proofErr w:type="spellEnd"/>
    </w:p>
    <w:p w:rsidR="00554D28" w:rsidRDefault="00554D28" w:rsidP="00554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кошторисної документації </w:t>
      </w:r>
    </w:p>
    <w:p w:rsidR="00554D28" w:rsidRDefault="00554D28" w:rsidP="00554D2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4D28" w:rsidRDefault="00FA3432" w:rsidP="00554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4D28">
        <w:rPr>
          <w:rFonts w:ascii="Times New Roman" w:hAnsi="Times New Roman" w:cs="Times New Roman"/>
          <w:sz w:val="28"/>
          <w:szCs w:val="28"/>
        </w:rPr>
        <w:t xml:space="preserve">Розглянувши проектно-кошторисну документацію розроблену фізичною особою – підприємцем </w:t>
      </w:r>
      <w:proofErr w:type="spellStart"/>
      <w:r w:rsidR="00554D28">
        <w:rPr>
          <w:rFonts w:ascii="Times New Roman" w:hAnsi="Times New Roman" w:cs="Times New Roman"/>
          <w:sz w:val="28"/>
          <w:szCs w:val="28"/>
        </w:rPr>
        <w:t>Кошиним</w:t>
      </w:r>
      <w:proofErr w:type="spellEnd"/>
      <w:r w:rsidR="00554D28">
        <w:rPr>
          <w:rFonts w:ascii="Times New Roman" w:hAnsi="Times New Roman" w:cs="Times New Roman"/>
          <w:sz w:val="28"/>
          <w:szCs w:val="28"/>
        </w:rPr>
        <w:t xml:space="preserve"> Андрієм Миколайовичем на реконструкцію електричних мереж – влаштування вуличного освітлення в </w:t>
      </w:r>
      <w:proofErr w:type="spellStart"/>
      <w:r w:rsidR="00554D28">
        <w:rPr>
          <w:rFonts w:ascii="Times New Roman" w:hAnsi="Times New Roman" w:cs="Times New Roman"/>
          <w:sz w:val="28"/>
          <w:szCs w:val="28"/>
        </w:rPr>
        <w:t>с.Дібрівка</w:t>
      </w:r>
      <w:proofErr w:type="spellEnd"/>
      <w:r w:rsidR="00554D28">
        <w:rPr>
          <w:rFonts w:ascii="Times New Roman" w:hAnsi="Times New Roman" w:cs="Times New Roman"/>
          <w:sz w:val="28"/>
          <w:szCs w:val="28"/>
        </w:rPr>
        <w:t xml:space="preserve"> Рівненського району Рівненської області (</w:t>
      </w:r>
      <w:proofErr w:type="spellStart"/>
      <w:r w:rsidR="00554D28">
        <w:rPr>
          <w:rFonts w:ascii="Times New Roman" w:hAnsi="Times New Roman" w:cs="Times New Roman"/>
          <w:sz w:val="28"/>
          <w:szCs w:val="28"/>
        </w:rPr>
        <w:t>вул.Ф.Кубіка</w:t>
      </w:r>
      <w:proofErr w:type="spellEnd"/>
      <w:r w:rsidR="00554D28">
        <w:rPr>
          <w:rFonts w:ascii="Times New Roman" w:hAnsi="Times New Roman" w:cs="Times New Roman"/>
          <w:sz w:val="28"/>
          <w:szCs w:val="28"/>
        </w:rPr>
        <w:t xml:space="preserve">), на підставі експертного звіту №18-00330-17 від 26 квітня 2017 року, виданий ДП </w:t>
      </w:r>
      <w:proofErr w:type="spellStart"/>
      <w:r w:rsidR="00554D28">
        <w:rPr>
          <w:rFonts w:ascii="Times New Roman" w:hAnsi="Times New Roman" w:cs="Times New Roman"/>
          <w:sz w:val="28"/>
          <w:szCs w:val="28"/>
        </w:rPr>
        <w:t>„Спеціалізована</w:t>
      </w:r>
      <w:proofErr w:type="spellEnd"/>
      <w:r w:rsidR="00554D28">
        <w:rPr>
          <w:rFonts w:ascii="Times New Roman" w:hAnsi="Times New Roman" w:cs="Times New Roman"/>
          <w:sz w:val="28"/>
          <w:szCs w:val="28"/>
        </w:rPr>
        <w:t xml:space="preserve"> Державна експертна організація – центральна служба Української Державної будівельної експертизи” ДП </w:t>
      </w:r>
      <w:proofErr w:type="spellStart"/>
      <w:r w:rsidR="00554D28">
        <w:rPr>
          <w:rFonts w:ascii="Times New Roman" w:hAnsi="Times New Roman" w:cs="Times New Roman"/>
          <w:sz w:val="28"/>
          <w:szCs w:val="28"/>
        </w:rPr>
        <w:t>„Укрдержбудекспертиза</w:t>
      </w:r>
      <w:proofErr w:type="spellEnd"/>
      <w:r w:rsidR="00554D28">
        <w:rPr>
          <w:rFonts w:ascii="Times New Roman" w:hAnsi="Times New Roman" w:cs="Times New Roman"/>
          <w:sz w:val="28"/>
          <w:szCs w:val="28"/>
        </w:rPr>
        <w:t>”, сесія сільської рада</w:t>
      </w:r>
    </w:p>
    <w:p w:rsidR="00554D28" w:rsidRDefault="00554D28" w:rsidP="00554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 и р і ш и л а  : </w:t>
      </w:r>
    </w:p>
    <w:p w:rsidR="00554D28" w:rsidRDefault="00FA3432" w:rsidP="00554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4D28">
        <w:rPr>
          <w:rFonts w:ascii="Times New Roman" w:hAnsi="Times New Roman" w:cs="Times New Roman"/>
          <w:sz w:val="28"/>
          <w:szCs w:val="28"/>
        </w:rPr>
        <w:t xml:space="preserve">1. Затвердити проектно-кошторисну документацію на реконструкцію електричних мереж – влаштування вуличного освітлення в </w:t>
      </w:r>
      <w:proofErr w:type="spellStart"/>
      <w:r w:rsidR="00554D28">
        <w:rPr>
          <w:rFonts w:ascii="Times New Roman" w:hAnsi="Times New Roman" w:cs="Times New Roman"/>
          <w:sz w:val="28"/>
          <w:szCs w:val="28"/>
        </w:rPr>
        <w:t>с.Дібрівка</w:t>
      </w:r>
      <w:proofErr w:type="spellEnd"/>
      <w:r w:rsidR="00554D28">
        <w:rPr>
          <w:rFonts w:ascii="Times New Roman" w:hAnsi="Times New Roman" w:cs="Times New Roman"/>
          <w:sz w:val="28"/>
          <w:szCs w:val="28"/>
        </w:rPr>
        <w:t xml:space="preserve"> Рівненського району Рівненської області (</w:t>
      </w:r>
      <w:proofErr w:type="spellStart"/>
      <w:r w:rsidR="00554D28">
        <w:rPr>
          <w:rFonts w:ascii="Times New Roman" w:hAnsi="Times New Roman" w:cs="Times New Roman"/>
          <w:sz w:val="28"/>
          <w:szCs w:val="28"/>
        </w:rPr>
        <w:t>вул.Ф.Кубіка</w:t>
      </w:r>
      <w:proofErr w:type="spellEnd"/>
      <w:r w:rsidR="00554D28">
        <w:rPr>
          <w:rFonts w:ascii="Times New Roman" w:hAnsi="Times New Roman" w:cs="Times New Roman"/>
          <w:sz w:val="28"/>
          <w:szCs w:val="28"/>
        </w:rPr>
        <w:t>) з такими економічними показниками: загальна кошторисна вартість будівництва  в сумі 430472 грн. (Чотириста тридцять тисяч чотириста сімдесят дві грн. 00 коп.), в т.ч. будівельні роботи в сумі 334898 грн.</w:t>
      </w:r>
    </w:p>
    <w:p w:rsidR="00554D28" w:rsidRDefault="00554D28" w:rsidP="00554D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D28" w:rsidRDefault="00554D28" w:rsidP="0055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                     О.Данилюк</w:t>
      </w:r>
    </w:p>
    <w:p w:rsidR="00D17726" w:rsidRDefault="00D17726"/>
    <w:sectPr w:rsidR="00D1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98"/>
    <w:rsid w:val="001D2F98"/>
    <w:rsid w:val="00554D28"/>
    <w:rsid w:val="00807D74"/>
    <w:rsid w:val="00995918"/>
    <w:rsid w:val="00D17726"/>
    <w:rsid w:val="00D61356"/>
    <w:rsid w:val="00FA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2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2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2018-03-14T09:45:00Z</dcterms:created>
  <dcterms:modified xsi:type="dcterms:W3CDTF">2018-03-14T10:54:00Z</dcterms:modified>
</cp:coreProperties>
</file>