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35" w:rsidRPr="00E34C53" w:rsidRDefault="00211B35" w:rsidP="00211B35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</w:p>
    <w:p w:rsidR="00211B35" w:rsidRPr="00E34C53" w:rsidRDefault="00211B35" w:rsidP="00211B35">
      <w:pPr>
        <w:pStyle w:val="a6"/>
        <w:tabs>
          <w:tab w:val="num" w:pos="0"/>
        </w:tabs>
        <w:spacing w:after="0"/>
        <w:jc w:val="center"/>
        <w:rPr>
          <w:sz w:val="28"/>
          <w:szCs w:val="28"/>
        </w:rPr>
      </w:pPr>
      <w:r w:rsidRPr="00E34C53">
        <w:rPr>
          <w:b/>
          <w:bCs/>
          <w:sz w:val="28"/>
          <w:szCs w:val="28"/>
        </w:rPr>
        <w:t>УКРАЇНА</w:t>
      </w:r>
    </w:p>
    <w:p w:rsidR="00211B35" w:rsidRPr="00E34C53" w:rsidRDefault="00211B35" w:rsidP="00211B3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ГРУШВИЦЬКА СІЛЬСЬКА РАДА</w:t>
      </w:r>
    </w:p>
    <w:p w:rsidR="00211B35" w:rsidRPr="00E34C53" w:rsidRDefault="00211B35" w:rsidP="00211B3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РІВНЕНСЬКОГО РАЙОНУ РІВНЕНСЬКОЇ ОБЛАСТІ</w:t>
      </w:r>
    </w:p>
    <w:p w:rsidR="00211B35" w:rsidRPr="00E34C53" w:rsidRDefault="00211B35" w:rsidP="00211B35">
      <w:pPr>
        <w:pStyle w:val="a6"/>
        <w:spacing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позачергова  двадцята    сесія  сьомого  скликання</w:t>
      </w:r>
    </w:p>
    <w:p w:rsidR="00211B35" w:rsidRPr="00E34C53" w:rsidRDefault="00211B35" w:rsidP="00211B35">
      <w:pPr>
        <w:pStyle w:val="a6"/>
        <w:spacing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11B35" w:rsidRPr="00E34C53" w:rsidRDefault="00211B35" w:rsidP="00211B35">
      <w:pPr>
        <w:pStyle w:val="a6"/>
        <w:spacing w:before="0"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E34C53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211B35" w:rsidRPr="00E34C53" w:rsidRDefault="00211B35" w:rsidP="00211B35">
      <w:pPr>
        <w:pStyle w:val="a6"/>
        <w:spacing w:before="0"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11B35" w:rsidRPr="00E34C53" w:rsidRDefault="00211B35" w:rsidP="00211B3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211B35" w:rsidRPr="00E34C53" w:rsidRDefault="00211B35" w:rsidP="00211B3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від   21 червня       2017       року                                                № 293</w:t>
      </w:r>
    </w:p>
    <w:p w:rsidR="00211B35" w:rsidRPr="00E34C53" w:rsidRDefault="00211B35" w:rsidP="00211B35">
      <w:pPr>
        <w:pStyle w:val="a6"/>
        <w:spacing w:before="0" w:beforeAutospacing="0" w:after="0"/>
        <w:rPr>
          <w:rFonts w:ascii="Times New Roman CYR" w:hAnsi="Times New Roman CYR" w:cs="Times New Roman CYR"/>
          <w:sz w:val="28"/>
          <w:szCs w:val="28"/>
        </w:rPr>
      </w:pPr>
    </w:p>
    <w:p w:rsidR="00211B35" w:rsidRPr="00E34C53" w:rsidRDefault="00211B35" w:rsidP="00211B35">
      <w:pPr>
        <w:pStyle w:val="a6"/>
        <w:spacing w:before="0" w:beforeAutospacing="0" w:after="0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Про вихід із членів особистого</w:t>
      </w:r>
    </w:p>
    <w:p w:rsidR="00211B35" w:rsidRPr="00E34C53" w:rsidRDefault="00211B35" w:rsidP="00211B35">
      <w:pPr>
        <w:pStyle w:val="a6"/>
        <w:spacing w:before="0" w:beforeAutospacing="0" w:after="0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селянського господарства</w:t>
      </w:r>
    </w:p>
    <w:p w:rsidR="00211B35" w:rsidRPr="00E34C53" w:rsidRDefault="00211B35" w:rsidP="00211B35">
      <w:pPr>
        <w:pStyle w:val="a6"/>
        <w:spacing w:after="0"/>
        <w:rPr>
          <w:sz w:val="28"/>
          <w:szCs w:val="28"/>
        </w:rPr>
      </w:pPr>
    </w:p>
    <w:p w:rsidR="00211B35" w:rsidRPr="00E34C53" w:rsidRDefault="00211B35" w:rsidP="00211B35">
      <w:pPr>
        <w:pStyle w:val="a6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Розглянувши заяви жительки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с.Грушвиця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 Перша вулиця Центральна, 47 Рівненського  району гр.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Грицаюк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Іванни Миколаївни   про вихід з членів особистого селянського господарства та керуючись ст. 26 Закону України «Про місцеве самоврядування в Україні», ст. 1.4.11 Закону України «Про особисте селянське господарство», сесія сільської ради</w:t>
      </w:r>
    </w:p>
    <w:p w:rsidR="00211B35" w:rsidRPr="00E34C53" w:rsidRDefault="00211B35" w:rsidP="00211B3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bookmarkStart w:id="0" w:name="_GoBack"/>
    </w:p>
    <w:p w:rsidR="00211B35" w:rsidRPr="00E34C53" w:rsidRDefault="00211B35" w:rsidP="00211B35">
      <w:pPr>
        <w:pStyle w:val="a6"/>
        <w:spacing w:before="0" w:beforeAutospacing="0" w:after="0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в и р і ш и л а : </w:t>
      </w:r>
    </w:p>
    <w:p w:rsidR="00211B35" w:rsidRPr="00E34C53" w:rsidRDefault="00211B35" w:rsidP="00211B35">
      <w:pPr>
        <w:pStyle w:val="a6"/>
        <w:spacing w:before="0" w:beforeAutospacing="0" w:after="0"/>
        <w:rPr>
          <w:sz w:val="28"/>
          <w:szCs w:val="28"/>
        </w:rPr>
      </w:pPr>
    </w:p>
    <w:p w:rsidR="00211B35" w:rsidRPr="00E34C53" w:rsidRDefault="00211B35" w:rsidP="00211B35">
      <w:pPr>
        <w:pStyle w:val="a6"/>
        <w:spacing w:before="0" w:beforeAutospacing="0" w:after="0"/>
        <w:jc w:val="both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1.Дати дозвіл на вихід із членів особистого </w:t>
      </w:r>
      <w:bookmarkEnd w:id="0"/>
      <w:r w:rsidRPr="00E34C53">
        <w:rPr>
          <w:rFonts w:ascii="Times New Roman CYR" w:hAnsi="Times New Roman CYR" w:cs="Times New Roman CYR"/>
          <w:sz w:val="28"/>
          <w:szCs w:val="28"/>
        </w:rPr>
        <w:t>селянського господарства:</w:t>
      </w:r>
    </w:p>
    <w:p w:rsidR="00211B35" w:rsidRPr="00E34C53" w:rsidRDefault="00211B35" w:rsidP="00211B35">
      <w:pPr>
        <w:pStyle w:val="a6"/>
        <w:spacing w:after="0"/>
        <w:ind w:left="284"/>
        <w:jc w:val="both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Грицаюк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Іванни Миколаївни жительці  села Грушвиця Перша  вулиця Центральна , 47 (добровільна відмова), номер об’єкта 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погосподасрького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обліку № ГП0 160-1 згідно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погосподарської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книги № 2 ;</w:t>
      </w:r>
    </w:p>
    <w:p w:rsidR="00211B35" w:rsidRPr="00E34C53" w:rsidRDefault="00211B35" w:rsidP="00211B35">
      <w:pPr>
        <w:pStyle w:val="a6"/>
        <w:spacing w:after="0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2. Секретарю сільської ради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Новосад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О.Р,:</w:t>
      </w:r>
    </w:p>
    <w:p w:rsidR="00211B35" w:rsidRPr="00E34C53" w:rsidRDefault="00211B35" w:rsidP="00211B35">
      <w:pPr>
        <w:pStyle w:val="a6"/>
        <w:spacing w:after="0"/>
        <w:ind w:left="284"/>
        <w:jc w:val="both"/>
        <w:rPr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- надати довідки 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Грицаюк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Іванні Миколаївні  про вихід із членів особистого селянського господарства.</w:t>
      </w:r>
    </w:p>
    <w:p w:rsidR="00211B35" w:rsidRPr="00E34C53" w:rsidRDefault="00211B35" w:rsidP="00211B35">
      <w:pPr>
        <w:pStyle w:val="a6"/>
        <w:spacing w:after="0"/>
        <w:rPr>
          <w:sz w:val="28"/>
          <w:szCs w:val="28"/>
        </w:rPr>
      </w:pPr>
    </w:p>
    <w:p w:rsidR="00211B35" w:rsidRPr="00E34C53" w:rsidRDefault="00211B35" w:rsidP="00211B35">
      <w:pPr>
        <w:pStyle w:val="a6"/>
        <w:spacing w:after="0"/>
        <w:rPr>
          <w:sz w:val="28"/>
          <w:szCs w:val="28"/>
        </w:rPr>
      </w:pPr>
    </w:p>
    <w:p w:rsidR="00211B35" w:rsidRPr="00E34C53" w:rsidRDefault="00211B35" w:rsidP="00211B35">
      <w:r w:rsidRPr="00E34C53">
        <w:rPr>
          <w:sz w:val="28"/>
          <w:szCs w:val="28"/>
        </w:rPr>
        <w:t xml:space="preserve">Сільський  голова   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О.Данилюк</w:t>
      </w:r>
      <w:proofErr w:type="spellEnd"/>
    </w:p>
    <w:p w:rsidR="00BA7762" w:rsidRPr="00211B35" w:rsidRDefault="00BA7762" w:rsidP="00211B35"/>
    <w:sectPr w:rsidR="00BA7762" w:rsidRPr="0021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11B35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2018-03-14T10:57:00Z</dcterms:modified>
</cp:coreProperties>
</file>