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322" w:rsidRDefault="00A30322" w:rsidP="00A30322">
      <w:pPr>
        <w:spacing w:after="0"/>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582553590" r:id="rId7"/>
        </w:object>
      </w:r>
    </w:p>
    <w:p w:rsidR="00A30322" w:rsidRDefault="00A30322" w:rsidP="00A30322">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УКРАЇНА</w:t>
      </w:r>
    </w:p>
    <w:p w:rsidR="00A30322" w:rsidRDefault="00A30322" w:rsidP="00A30322">
      <w:pPr>
        <w:spacing w:after="0"/>
        <w:jc w:val="center"/>
        <w:rPr>
          <w:rFonts w:ascii="Times New Roman" w:hAnsi="Times New Roman" w:cs="Times New Roman"/>
          <w:b/>
          <w:sz w:val="28"/>
          <w:szCs w:val="28"/>
        </w:rPr>
      </w:pPr>
      <w:r>
        <w:rPr>
          <w:rFonts w:ascii="Times New Roman" w:hAnsi="Times New Roman" w:cs="Times New Roman"/>
          <w:b/>
          <w:sz w:val="28"/>
          <w:szCs w:val="28"/>
        </w:rPr>
        <w:t>ГРУШВИЦЬКА   СІЛЬСЬКА     РАДА</w:t>
      </w:r>
    </w:p>
    <w:p w:rsidR="00A30322" w:rsidRDefault="00A30322" w:rsidP="00A30322">
      <w:pPr>
        <w:spacing w:after="0"/>
        <w:jc w:val="center"/>
        <w:rPr>
          <w:rFonts w:ascii="Times New Roman" w:hAnsi="Times New Roman" w:cs="Times New Roman"/>
          <w:b/>
          <w:sz w:val="28"/>
          <w:szCs w:val="28"/>
          <w:lang w:val="ru-RU"/>
        </w:rPr>
      </w:pPr>
      <w:r>
        <w:rPr>
          <w:rFonts w:ascii="Times New Roman" w:hAnsi="Times New Roman" w:cs="Times New Roman"/>
          <w:b/>
          <w:sz w:val="28"/>
          <w:szCs w:val="28"/>
        </w:rPr>
        <w:t>Рівненського району   Рівненської  області</w:t>
      </w:r>
    </w:p>
    <w:p w:rsidR="00A30322" w:rsidRDefault="00A30322" w:rsidP="00A30322">
      <w:pPr>
        <w:pStyle w:val="a3"/>
        <w:spacing w:before="0" w:beforeAutospacing="0" w:after="0"/>
        <w:jc w:val="center"/>
        <w:rPr>
          <w:sz w:val="28"/>
          <w:szCs w:val="28"/>
          <w:lang w:val="uk-UA"/>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A30322" w:rsidRDefault="00A30322" w:rsidP="00A30322">
      <w:pPr>
        <w:spacing w:after="0"/>
        <w:rPr>
          <w:rFonts w:ascii="Times New Roman" w:hAnsi="Times New Roman" w:cs="Times New Roman"/>
          <w:b/>
          <w:sz w:val="28"/>
          <w:szCs w:val="28"/>
        </w:rPr>
      </w:pPr>
      <w:r>
        <w:rPr>
          <w:rFonts w:ascii="Times New Roman" w:hAnsi="Times New Roman" w:cs="Times New Roman"/>
          <w:b/>
          <w:sz w:val="28"/>
          <w:szCs w:val="28"/>
        </w:rPr>
        <w:t xml:space="preserve">                                                       РІШЕННЯ</w:t>
      </w:r>
    </w:p>
    <w:p w:rsidR="00A30322" w:rsidRDefault="00A30322" w:rsidP="00A30322">
      <w:pPr>
        <w:spacing w:after="0"/>
        <w:rPr>
          <w:rFonts w:ascii="Times New Roman" w:hAnsi="Times New Roman" w:cs="Times New Roman"/>
          <w:sz w:val="28"/>
          <w:szCs w:val="28"/>
        </w:rPr>
      </w:pPr>
    </w:p>
    <w:p w:rsidR="00A30322" w:rsidRDefault="00A30322" w:rsidP="00A30322">
      <w:pPr>
        <w:spacing w:after="0"/>
        <w:rPr>
          <w:rFonts w:ascii="Times New Roman" w:hAnsi="Times New Roman" w:cs="Times New Roman"/>
          <w:sz w:val="28"/>
          <w:szCs w:val="28"/>
        </w:rPr>
      </w:pPr>
      <w:r>
        <w:rPr>
          <w:rFonts w:ascii="Times New Roman" w:hAnsi="Times New Roman" w:cs="Times New Roman"/>
          <w:sz w:val="28"/>
          <w:szCs w:val="28"/>
        </w:rPr>
        <w:t xml:space="preserve">від 31 серпня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2017 року                                                                     № </w:t>
      </w:r>
      <w:r>
        <w:rPr>
          <w:rFonts w:ascii="Times New Roman" w:hAnsi="Times New Roman" w:cs="Times New Roman"/>
          <w:sz w:val="28"/>
          <w:szCs w:val="28"/>
          <w:lang w:val="ru-RU"/>
        </w:rPr>
        <w:t xml:space="preserve">304 </w:t>
      </w:r>
    </w:p>
    <w:p w:rsidR="00A30322" w:rsidRDefault="00A30322" w:rsidP="00A30322">
      <w:pPr>
        <w:spacing w:after="0"/>
        <w:rPr>
          <w:rFonts w:ascii="Times New Roman" w:hAnsi="Times New Roman" w:cs="Times New Roman"/>
          <w:sz w:val="28"/>
          <w:szCs w:val="28"/>
        </w:rPr>
      </w:pPr>
      <w:r>
        <w:rPr>
          <w:rFonts w:ascii="Times New Roman" w:hAnsi="Times New Roman" w:cs="Times New Roman"/>
          <w:sz w:val="28"/>
          <w:szCs w:val="28"/>
        </w:rPr>
        <w:t xml:space="preserve">Про  розроблення містобудівної документації  </w:t>
      </w:r>
    </w:p>
    <w:p w:rsidR="00A30322" w:rsidRDefault="00A30322" w:rsidP="00A30322">
      <w:pPr>
        <w:spacing w:after="0"/>
        <w:rPr>
          <w:rFonts w:ascii="Times New Roman" w:hAnsi="Times New Roman" w:cs="Times New Roman"/>
          <w:sz w:val="28"/>
          <w:szCs w:val="28"/>
        </w:rPr>
      </w:pPr>
      <w:r>
        <w:rPr>
          <w:rFonts w:ascii="Times New Roman" w:hAnsi="Times New Roman" w:cs="Times New Roman"/>
          <w:sz w:val="28"/>
          <w:szCs w:val="28"/>
        </w:rPr>
        <w:t xml:space="preserve">генерального плану, </w:t>
      </w:r>
      <w:proofErr w:type="spellStart"/>
      <w:r>
        <w:rPr>
          <w:rFonts w:ascii="Times New Roman" w:hAnsi="Times New Roman" w:cs="Times New Roman"/>
          <w:sz w:val="28"/>
          <w:szCs w:val="28"/>
        </w:rPr>
        <w:t>плану</w:t>
      </w:r>
      <w:proofErr w:type="spellEnd"/>
      <w:r>
        <w:rPr>
          <w:rFonts w:ascii="Times New Roman" w:hAnsi="Times New Roman" w:cs="Times New Roman"/>
          <w:sz w:val="28"/>
          <w:szCs w:val="28"/>
        </w:rPr>
        <w:t xml:space="preserve"> зонування(</w:t>
      </w:r>
      <w:proofErr w:type="spellStart"/>
      <w:r>
        <w:rPr>
          <w:rFonts w:ascii="Times New Roman" w:hAnsi="Times New Roman" w:cs="Times New Roman"/>
          <w:sz w:val="28"/>
          <w:szCs w:val="28"/>
        </w:rPr>
        <w:t>зонінг</w:t>
      </w:r>
      <w:proofErr w:type="spellEnd"/>
      <w:r>
        <w:rPr>
          <w:rFonts w:ascii="Times New Roman" w:hAnsi="Times New Roman" w:cs="Times New Roman"/>
          <w:sz w:val="28"/>
          <w:szCs w:val="28"/>
        </w:rPr>
        <w:t xml:space="preserve">)  </w:t>
      </w:r>
    </w:p>
    <w:p w:rsidR="00A30322" w:rsidRDefault="00A30322" w:rsidP="00A30322">
      <w:pPr>
        <w:spacing w:after="0"/>
        <w:rPr>
          <w:rFonts w:ascii="Times New Roman" w:hAnsi="Times New Roman" w:cs="Times New Roman"/>
          <w:sz w:val="28"/>
          <w:szCs w:val="28"/>
        </w:rPr>
      </w:pPr>
      <w:r>
        <w:rPr>
          <w:rFonts w:ascii="Times New Roman" w:hAnsi="Times New Roman" w:cs="Times New Roman"/>
          <w:sz w:val="28"/>
          <w:szCs w:val="28"/>
        </w:rPr>
        <w:t>населеного пункту  с.</w:t>
      </w:r>
      <w:proofErr w:type="spellStart"/>
      <w:r>
        <w:rPr>
          <w:rFonts w:ascii="Times New Roman" w:hAnsi="Times New Roman" w:cs="Times New Roman"/>
          <w:sz w:val="28"/>
          <w:szCs w:val="28"/>
          <w:lang w:val="ru-RU"/>
        </w:rPr>
        <w:t>Грушвиця</w:t>
      </w:r>
      <w:proofErr w:type="spellEnd"/>
      <w:r>
        <w:rPr>
          <w:rFonts w:ascii="Times New Roman" w:hAnsi="Times New Roman" w:cs="Times New Roman"/>
          <w:sz w:val="28"/>
          <w:szCs w:val="28"/>
          <w:lang w:val="ru-RU"/>
        </w:rPr>
        <w:t xml:space="preserve"> Перша </w:t>
      </w:r>
    </w:p>
    <w:p w:rsidR="00A30322" w:rsidRDefault="00A30322" w:rsidP="00A30322">
      <w:pPr>
        <w:spacing w:after="0"/>
        <w:rPr>
          <w:rFonts w:ascii="Times New Roman" w:hAnsi="Times New Roman" w:cs="Times New Roman"/>
          <w:sz w:val="28"/>
          <w:szCs w:val="28"/>
        </w:rPr>
      </w:pPr>
    </w:p>
    <w:p w:rsidR="00A30322" w:rsidRDefault="00A30322" w:rsidP="00061252">
      <w:pPr>
        <w:spacing w:after="0"/>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Враховуючи те, що генеральний план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Перша на території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  розроблений  в 1976, який є основним видом містобудівної документації і на даний час вичерпав рішення, які були передбачені,  враховуючи те, що  нова законодавча база вимагає в необхідності виготовлення нового генерального плану населеного пункту щодо  планування  забудови, вирішення соціально-побутових потреб мешканців  та визначення  напрямків промисловості та передбачення перспективи його розвитку, керуючись  ст. 12, 122 Земельного кодексу  України і </w:t>
      </w:r>
      <w:proofErr w:type="spellStart"/>
      <w:r>
        <w:rPr>
          <w:rFonts w:ascii="Times New Roman" w:hAnsi="Times New Roman" w:cs="Times New Roman"/>
          <w:sz w:val="28"/>
          <w:szCs w:val="28"/>
        </w:rPr>
        <w:t>статею</w:t>
      </w:r>
      <w:proofErr w:type="spellEnd"/>
      <w:r>
        <w:rPr>
          <w:rFonts w:ascii="Times New Roman" w:hAnsi="Times New Roman" w:cs="Times New Roman"/>
          <w:sz w:val="28"/>
          <w:szCs w:val="28"/>
        </w:rPr>
        <w:t xml:space="preserve"> 26 Закону України “Про місцеве самоврядування”, сесія сільської ради -</w:t>
      </w:r>
    </w:p>
    <w:p w:rsidR="00A30322" w:rsidRDefault="00A30322" w:rsidP="00A30322">
      <w:pPr>
        <w:spacing w:after="0"/>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A30322" w:rsidRDefault="00A30322" w:rsidP="00A30322">
      <w:pPr>
        <w:jc w:val="both"/>
        <w:rPr>
          <w:rFonts w:ascii="Times New Roman" w:hAnsi="Times New Roman" w:cs="Times New Roman"/>
          <w:sz w:val="28"/>
          <w:szCs w:val="28"/>
        </w:rPr>
      </w:pPr>
      <w:r>
        <w:rPr>
          <w:rFonts w:ascii="Times New Roman" w:hAnsi="Times New Roman" w:cs="Times New Roman"/>
          <w:sz w:val="28"/>
          <w:szCs w:val="28"/>
        </w:rPr>
        <w:t xml:space="preserve">1.Розробити  генеральний  план та план зонування населеного пункту села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  на території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   щодо   планування  забудови, вирішення  </w:t>
      </w:r>
      <w:proofErr w:type="spellStart"/>
      <w:r>
        <w:rPr>
          <w:rFonts w:ascii="Times New Roman" w:hAnsi="Times New Roman" w:cs="Times New Roman"/>
          <w:sz w:val="28"/>
          <w:szCs w:val="28"/>
        </w:rPr>
        <w:t>соціально-</w:t>
      </w:r>
      <w:proofErr w:type="spellEnd"/>
      <w:r>
        <w:rPr>
          <w:rFonts w:ascii="Times New Roman" w:hAnsi="Times New Roman" w:cs="Times New Roman"/>
          <w:sz w:val="28"/>
          <w:szCs w:val="28"/>
        </w:rPr>
        <w:t xml:space="preserve"> побутових потреб  мешканців  та   визначення  напрямків   промисловості   території  населеного пункту.</w:t>
      </w:r>
    </w:p>
    <w:p w:rsidR="00A30322" w:rsidRDefault="00A30322" w:rsidP="00A30322">
      <w:pPr>
        <w:jc w:val="both"/>
        <w:rPr>
          <w:rFonts w:ascii="Times New Roman" w:hAnsi="Times New Roman" w:cs="Times New Roman"/>
          <w:sz w:val="28"/>
          <w:szCs w:val="28"/>
        </w:rPr>
      </w:pPr>
      <w:r>
        <w:rPr>
          <w:rFonts w:ascii="Times New Roman" w:hAnsi="Times New Roman" w:cs="Times New Roman"/>
          <w:sz w:val="28"/>
          <w:szCs w:val="28"/>
        </w:rPr>
        <w:t>2. Замовити містобудівну документацію  щодо розроблення  генерального плану  населеного пункту    с.</w:t>
      </w:r>
      <w:proofErr w:type="spellStart"/>
      <w:r>
        <w:rPr>
          <w:rFonts w:ascii="Times New Roman" w:hAnsi="Times New Roman" w:cs="Times New Roman"/>
          <w:sz w:val="28"/>
          <w:szCs w:val="28"/>
          <w:lang w:val="ru-RU"/>
        </w:rPr>
        <w:t>Грушвиця</w:t>
      </w:r>
      <w:proofErr w:type="spellEnd"/>
      <w:r>
        <w:rPr>
          <w:rFonts w:ascii="Times New Roman" w:hAnsi="Times New Roman" w:cs="Times New Roman"/>
          <w:sz w:val="28"/>
          <w:szCs w:val="28"/>
          <w:lang w:val="ru-RU"/>
        </w:rPr>
        <w:t xml:space="preserve"> Перша</w:t>
      </w:r>
      <w:r>
        <w:rPr>
          <w:rFonts w:ascii="Times New Roman" w:hAnsi="Times New Roman" w:cs="Times New Roman"/>
          <w:sz w:val="28"/>
          <w:szCs w:val="28"/>
        </w:rPr>
        <w:t>.</w:t>
      </w:r>
    </w:p>
    <w:p w:rsidR="00A30322" w:rsidRDefault="00A30322" w:rsidP="00A30322">
      <w:pPr>
        <w:jc w:val="both"/>
        <w:rPr>
          <w:rFonts w:ascii="Times New Roman" w:hAnsi="Times New Roman" w:cs="Times New Roman"/>
          <w:sz w:val="28"/>
          <w:szCs w:val="28"/>
        </w:rPr>
      </w:pPr>
      <w:r>
        <w:rPr>
          <w:rFonts w:ascii="Times New Roman" w:hAnsi="Times New Roman" w:cs="Times New Roman"/>
          <w:sz w:val="28"/>
          <w:szCs w:val="28"/>
        </w:rPr>
        <w:t>3. Фінансування  проектної документації</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по  розробленню  генерального плану с.</w:t>
      </w:r>
      <w:proofErr w:type="spellStart"/>
      <w:r>
        <w:rPr>
          <w:rFonts w:ascii="Times New Roman" w:hAnsi="Times New Roman" w:cs="Times New Roman"/>
          <w:sz w:val="28"/>
          <w:szCs w:val="28"/>
          <w:lang w:val="ru-RU"/>
        </w:rPr>
        <w:t>Грушвиця</w:t>
      </w:r>
      <w:proofErr w:type="spellEnd"/>
      <w:r>
        <w:rPr>
          <w:rFonts w:ascii="Times New Roman" w:hAnsi="Times New Roman" w:cs="Times New Roman"/>
          <w:sz w:val="28"/>
          <w:szCs w:val="28"/>
          <w:lang w:val="ru-RU"/>
        </w:rPr>
        <w:t xml:space="preserve"> Перша</w:t>
      </w:r>
      <w:r>
        <w:rPr>
          <w:rFonts w:ascii="Times New Roman" w:hAnsi="Times New Roman" w:cs="Times New Roman"/>
          <w:sz w:val="28"/>
          <w:szCs w:val="28"/>
        </w:rPr>
        <w:t xml:space="preserve"> провести за рахунок коштів місцевого бюджету, благодійних</w:t>
      </w:r>
      <w:r>
        <w:rPr>
          <w:rFonts w:ascii="Times New Roman" w:hAnsi="Times New Roman" w:cs="Times New Roman"/>
          <w:sz w:val="28"/>
          <w:szCs w:val="28"/>
          <w:lang w:val="ru-RU"/>
        </w:rPr>
        <w:t xml:space="preserve"> </w:t>
      </w:r>
      <w:r>
        <w:rPr>
          <w:rFonts w:ascii="Times New Roman" w:hAnsi="Times New Roman" w:cs="Times New Roman"/>
          <w:sz w:val="28"/>
          <w:szCs w:val="28"/>
        </w:rPr>
        <w:t>внесків.</w:t>
      </w:r>
    </w:p>
    <w:p w:rsidR="00A30322" w:rsidRDefault="00A30322" w:rsidP="00A30322">
      <w:pPr>
        <w:spacing w:after="0"/>
        <w:jc w:val="both"/>
        <w:rPr>
          <w:rFonts w:ascii="Times New Roman" w:hAnsi="Times New Roman" w:cs="Times New Roman"/>
          <w:sz w:val="28"/>
          <w:szCs w:val="28"/>
        </w:rPr>
      </w:pPr>
      <w:r>
        <w:rPr>
          <w:rFonts w:ascii="Times New Roman" w:hAnsi="Times New Roman" w:cs="Times New Roman"/>
          <w:sz w:val="28"/>
          <w:szCs w:val="28"/>
          <w:lang w:val="ru-RU"/>
        </w:rPr>
        <w:t>4</w:t>
      </w:r>
      <w:r>
        <w:rPr>
          <w:rFonts w:ascii="Times New Roman" w:hAnsi="Times New Roman" w:cs="Times New Roman"/>
          <w:sz w:val="28"/>
          <w:szCs w:val="28"/>
        </w:rPr>
        <w:t xml:space="preserve">. Контроль за  виконанням  даного рішення покласти  на  комісію з </w:t>
      </w:r>
      <w:proofErr w:type="spellStart"/>
      <w:r>
        <w:rPr>
          <w:rFonts w:ascii="Times New Roman" w:hAnsi="Times New Roman" w:cs="Times New Roman"/>
          <w:sz w:val="28"/>
          <w:szCs w:val="28"/>
        </w:rPr>
        <w:t>питаньземельних</w:t>
      </w:r>
      <w:proofErr w:type="spellEnd"/>
      <w:r>
        <w:rPr>
          <w:rFonts w:ascii="Times New Roman" w:hAnsi="Times New Roman" w:cs="Times New Roman"/>
          <w:sz w:val="28"/>
          <w:szCs w:val="28"/>
        </w:rPr>
        <w:t xml:space="preserve"> відносин  та соціального розвитку села, екології, використання</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природних ресурсів.</w:t>
      </w:r>
    </w:p>
    <w:p w:rsidR="00A30322" w:rsidRDefault="00A30322" w:rsidP="00A30322">
      <w:pPr>
        <w:spacing w:after="0"/>
        <w:rPr>
          <w:rFonts w:ascii="Times New Roman" w:hAnsi="Times New Roman" w:cs="Times New Roman"/>
          <w:sz w:val="28"/>
          <w:szCs w:val="28"/>
          <w:lang w:val="ru-RU" w:eastAsia="ru-RU"/>
        </w:rPr>
      </w:pPr>
      <w:proofErr w:type="spellStart"/>
      <w:r>
        <w:rPr>
          <w:rFonts w:ascii="Times New Roman" w:hAnsi="Times New Roman" w:cs="Times New Roman"/>
          <w:sz w:val="28"/>
          <w:szCs w:val="28"/>
          <w:lang w:val="ru-RU" w:eastAsia="ru-RU"/>
        </w:rPr>
        <w:t>Сільський</w:t>
      </w:r>
      <w:proofErr w:type="spellEnd"/>
      <w:r>
        <w:rPr>
          <w:rFonts w:ascii="Times New Roman" w:hAnsi="Times New Roman" w:cs="Times New Roman"/>
          <w:sz w:val="28"/>
          <w:szCs w:val="28"/>
          <w:lang w:val="ru-RU" w:eastAsia="ru-RU"/>
        </w:rPr>
        <w:t xml:space="preserve">  голова                                                                             </w:t>
      </w:r>
      <w:proofErr w:type="spellStart"/>
      <w:r>
        <w:rPr>
          <w:rFonts w:ascii="Times New Roman" w:hAnsi="Times New Roman" w:cs="Times New Roman"/>
          <w:sz w:val="28"/>
          <w:szCs w:val="28"/>
          <w:lang w:val="ru-RU" w:eastAsia="ru-RU"/>
        </w:rPr>
        <w:t>О.В.Данилюк</w:t>
      </w:r>
      <w:proofErr w:type="spellEnd"/>
    </w:p>
    <w:sectPr w:rsidR="00A30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61252"/>
    <w:rsid w:val="000D0E94"/>
    <w:rsid w:val="00130926"/>
    <w:rsid w:val="004F7ABC"/>
    <w:rsid w:val="007A3EAC"/>
    <w:rsid w:val="007E47E6"/>
    <w:rsid w:val="00807D74"/>
    <w:rsid w:val="00A30322"/>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22"/>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22"/>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2018-03-14T13:16:00Z</dcterms:created>
  <dcterms:modified xsi:type="dcterms:W3CDTF">2018-03-14T15:25:00Z</dcterms:modified>
</cp:coreProperties>
</file>