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BD" w:rsidRDefault="009B7ABD" w:rsidP="009B7ABD">
      <w:pPr>
        <w:pStyle w:val="HTML"/>
        <w:jc w:val="center"/>
        <w:rPr>
          <w:rFonts w:ascii="Times New Roman" w:hAnsi="Times New Roman" w:cs="Times New Roman"/>
          <w:b/>
          <w:sz w:val="28"/>
          <w:szCs w:val="28"/>
          <w:lang w:val="uk-UA"/>
        </w:rPr>
      </w:pPr>
      <w:r>
        <w:rPr>
          <w:rFonts w:ascii="Times New Roman" w:hAnsi="Times New Roman" w:cs="Times New Roman"/>
          <w:b/>
          <w:sz w:val="28"/>
          <w:szCs w:val="28"/>
        </w:rPr>
        <w:object w:dxaOrig="63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75pt" o:ole="">
            <v:imagedata r:id="rId6" o:title=""/>
          </v:shape>
          <o:OLEObject Type="Embed" ProgID="PBrush" ShapeID="_x0000_i1025" DrawAspect="Content" ObjectID="_1582548457" r:id="rId7"/>
        </w:object>
      </w:r>
    </w:p>
    <w:p w:rsidR="009B7ABD" w:rsidRDefault="009B7ABD" w:rsidP="009B7ABD">
      <w:pPr>
        <w:pStyle w:val="HTML"/>
        <w:jc w:val="center"/>
        <w:rPr>
          <w:rFonts w:ascii="Times New Roman" w:hAnsi="Times New Roman" w:cs="Times New Roman"/>
          <w:b/>
          <w:sz w:val="28"/>
          <w:szCs w:val="28"/>
          <w:lang w:val="uk-UA"/>
        </w:rPr>
      </w:pPr>
    </w:p>
    <w:p w:rsidR="009B7ABD" w:rsidRDefault="009B7ABD" w:rsidP="009B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УКРАЇНА</w:t>
      </w:r>
    </w:p>
    <w:p w:rsidR="009B7ABD" w:rsidRDefault="009B7ABD" w:rsidP="009B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ГРУШВИЦЬКА   СІЛЬСЬКА  РАДА</w:t>
      </w:r>
    </w:p>
    <w:p w:rsidR="009B7ABD" w:rsidRDefault="009B7ABD" w:rsidP="009B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z w:val="28"/>
          <w:szCs w:val="28"/>
        </w:rPr>
      </w:pPr>
      <w:r>
        <w:rPr>
          <w:rFonts w:ascii="Times New Roman" w:hAnsi="Times New Roman" w:cs="Times New Roman"/>
          <w:b/>
          <w:sz w:val="28"/>
          <w:szCs w:val="28"/>
        </w:rPr>
        <w:t>РІВНЕНСЬКОГО   РАЙОНУ  РІВНЕНСЬКОЇ  ОБЛАСТІ</w:t>
      </w:r>
    </w:p>
    <w:p w:rsidR="009B7ABD" w:rsidRDefault="009B7ABD" w:rsidP="009B7AB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9B7ABD" w:rsidRDefault="009B7ABD" w:rsidP="009B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pacing w:val="20"/>
          <w:sz w:val="28"/>
          <w:szCs w:val="28"/>
        </w:rPr>
      </w:pPr>
      <w:r>
        <w:rPr>
          <w:rFonts w:ascii="Times New Roman" w:hAnsi="Times New Roman" w:cs="Times New Roman"/>
          <w:b/>
          <w:spacing w:val="20"/>
          <w:sz w:val="28"/>
          <w:szCs w:val="28"/>
        </w:rPr>
        <w:t xml:space="preserve">                                        </w:t>
      </w:r>
      <w:bookmarkStart w:id="0" w:name="_GoBack"/>
      <w:bookmarkEnd w:id="0"/>
      <w:r>
        <w:rPr>
          <w:rFonts w:ascii="Times New Roman" w:hAnsi="Times New Roman" w:cs="Times New Roman"/>
          <w:b/>
          <w:spacing w:val="20"/>
          <w:sz w:val="28"/>
          <w:szCs w:val="28"/>
        </w:rPr>
        <w:t xml:space="preserve">Р І Ш Е Н </w:t>
      </w:r>
      <w:proofErr w:type="spellStart"/>
      <w:r>
        <w:rPr>
          <w:rFonts w:ascii="Times New Roman" w:hAnsi="Times New Roman" w:cs="Times New Roman"/>
          <w:b/>
          <w:spacing w:val="20"/>
          <w:sz w:val="28"/>
          <w:szCs w:val="28"/>
        </w:rPr>
        <w:t>Н</w:t>
      </w:r>
      <w:proofErr w:type="spellEnd"/>
      <w:r>
        <w:rPr>
          <w:rFonts w:ascii="Times New Roman" w:hAnsi="Times New Roman" w:cs="Times New Roman"/>
          <w:b/>
          <w:spacing w:val="20"/>
          <w:sz w:val="28"/>
          <w:szCs w:val="28"/>
        </w:rPr>
        <w:t xml:space="preserve"> Я</w:t>
      </w:r>
    </w:p>
    <w:p w:rsidR="009B7ABD" w:rsidRDefault="009B7ABD" w:rsidP="009B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9B7ABD" w:rsidRDefault="009B7ABD" w:rsidP="009B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від   31 серпня   2017  року                                                                       №314  </w:t>
      </w:r>
    </w:p>
    <w:p w:rsidR="009B7ABD" w:rsidRDefault="009B7ABD" w:rsidP="009B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Про затвердження проектної  документації </w:t>
      </w:r>
    </w:p>
    <w:p w:rsidR="009B7ABD" w:rsidRDefault="009B7ABD" w:rsidP="009B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із землеустрою щодо передачі  земельної </w:t>
      </w:r>
    </w:p>
    <w:p w:rsidR="009B7ABD" w:rsidRDefault="009B7ABD" w:rsidP="009B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ділянки  у  власність </w:t>
      </w:r>
    </w:p>
    <w:p w:rsidR="009B7ABD" w:rsidRDefault="009B7ABD" w:rsidP="009B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9B7ABD" w:rsidRDefault="009B7ABD" w:rsidP="009B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cs="Times New Roman"/>
          <w:sz w:val="28"/>
          <w:szCs w:val="28"/>
        </w:rPr>
      </w:pPr>
      <w:r>
        <w:rPr>
          <w:rFonts w:ascii="Times New Roman" w:hAnsi="Times New Roman" w:cs="Times New Roman"/>
          <w:sz w:val="28"/>
          <w:szCs w:val="28"/>
        </w:rPr>
        <w:t xml:space="preserve">Розглянувши заяву гр. </w:t>
      </w:r>
      <w:proofErr w:type="spellStart"/>
      <w:r>
        <w:rPr>
          <w:rFonts w:ascii="Times New Roman" w:hAnsi="Times New Roman" w:cs="Times New Roman"/>
          <w:sz w:val="28"/>
          <w:szCs w:val="28"/>
        </w:rPr>
        <w:t>Нестерук</w:t>
      </w:r>
      <w:proofErr w:type="spellEnd"/>
      <w:r>
        <w:rPr>
          <w:rFonts w:ascii="Times New Roman" w:hAnsi="Times New Roman" w:cs="Times New Roman"/>
          <w:sz w:val="28"/>
          <w:szCs w:val="28"/>
        </w:rPr>
        <w:t xml:space="preserve"> Ольги Володимирівни  та проектну документацію із землеустрою щодо затвердження та передачі  земельної ділянки у власність      для   будівництва  та  обслуговування  житлового будинку, господарських будівель  і  споруд (присадибна ділянка)  в межах населеного пункту,  керуючись ст.12,118,121,125,126  Земельного кодексу України,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w:t>
      </w:r>
      <w:proofErr w:type="spellStart"/>
      <w:r>
        <w:rPr>
          <w:rFonts w:ascii="Times New Roman" w:hAnsi="Times New Roman" w:cs="Times New Roman"/>
          <w:sz w:val="28"/>
          <w:szCs w:val="28"/>
        </w:rPr>
        <w:t>ради-</w:t>
      </w:r>
      <w:proofErr w:type="spellEnd"/>
    </w:p>
    <w:p w:rsidR="009B7ABD" w:rsidRDefault="009B7ABD" w:rsidP="009B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Pr>
          <w:rFonts w:ascii="Times New Roman" w:hAnsi="Times New Roman" w:cs="Times New Roman"/>
          <w:sz w:val="28"/>
          <w:szCs w:val="28"/>
        </w:rPr>
        <w:t>вирішила:</w:t>
      </w:r>
    </w:p>
    <w:p w:rsidR="009B7ABD" w:rsidRDefault="009B7ABD" w:rsidP="009B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1. Затвердити   гр.   </w:t>
      </w:r>
      <w:proofErr w:type="spellStart"/>
      <w:r>
        <w:rPr>
          <w:rFonts w:ascii="Times New Roman" w:hAnsi="Times New Roman" w:cs="Times New Roman"/>
          <w:sz w:val="28"/>
          <w:szCs w:val="28"/>
        </w:rPr>
        <w:t>Нестерук</w:t>
      </w:r>
      <w:proofErr w:type="spellEnd"/>
      <w:r>
        <w:rPr>
          <w:rFonts w:ascii="Times New Roman" w:hAnsi="Times New Roman" w:cs="Times New Roman"/>
          <w:sz w:val="28"/>
          <w:szCs w:val="28"/>
        </w:rPr>
        <w:t xml:space="preserve"> Ользі Володимирівні   проектну  документацію   із землеустрою    щодо   передачі   у    власність    земельної    ділянки   площею 0,2310 га ( </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xml:space="preserve">. №5624683700:07:028:0123) для будівництва  і   обслуговування  житлового    будинку,   господарських    будівель   і   споруд в межах населеного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Друга.</w:t>
      </w:r>
    </w:p>
    <w:p w:rsidR="009B7ABD" w:rsidRDefault="009B7ABD" w:rsidP="009B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uk-UA"/>
        </w:rPr>
      </w:pPr>
      <w:r>
        <w:rPr>
          <w:rFonts w:ascii="Times New Roman" w:hAnsi="Times New Roman" w:cs="Times New Roman"/>
          <w:sz w:val="28"/>
          <w:szCs w:val="28"/>
        </w:rPr>
        <w:t xml:space="preserve">2. Передати  у  власність  гр.    </w:t>
      </w:r>
      <w:proofErr w:type="spellStart"/>
      <w:r>
        <w:rPr>
          <w:rFonts w:ascii="Times New Roman" w:hAnsi="Times New Roman" w:cs="Times New Roman"/>
          <w:sz w:val="28"/>
          <w:szCs w:val="28"/>
        </w:rPr>
        <w:t>Нестерук</w:t>
      </w:r>
      <w:proofErr w:type="spellEnd"/>
      <w:r>
        <w:rPr>
          <w:rFonts w:ascii="Times New Roman" w:hAnsi="Times New Roman" w:cs="Times New Roman"/>
          <w:sz w:val="28"/>
          <w:szCs w:val="28"/>
        </w:rPr>
        <w:t xml:space="preserve"> Ользі Володимирівні    земельну   ділянку  загальною площею 0,2310 га   для  будівництва  та  обслуговування  житлового  будинку, господарських будівель і  споруд (присадибна ділянка).</w:t>
      </w:r>
    </w:p>
    <w:p w:rsidR="009B7ABD" w:rsidRDefault="009B7ABD" w:rsidP="009B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eastAsia="uk-UA"/>
        </w:rPr>
      </w:pPr>
      <w:r>
        <w:rPr>
          <w:rFonts w:ascii="Times New Roman" w:hAnsi="Times New Roman" w:cs="Times New Roman"/>
          <w:sz w:val="28"/>
          <w:szCs w:val="28"/>
        </w:rPr>
        <w:t>3. Контроль  за  виконанням  даного рішення  покласти  на  комісію  з  питань</w:t>
      </w:r>
    </w:p>
    <w:p w:rsidR="009B7ABD" w:rsidRDefault="009B7ABD" w:rsidP="009B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земельних  відносин   та  соціального  розвитку  села,  екології,   використання  природних  ресурсів.</w:t>
      </w:r>
    </w:p>
    <w:p w:rsidR="009B7ABD" w:rsidRDefault="009B7ABD" w:rsidP="009B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9B7ABD" w:rsidRDefault="009B7ABD" w:rsidP="009B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Сільський голова                                                                               О.В.Данилюк</w:t>
      </w:r>
    </w:p>
    <w:p w:rsidR="00CB6E99" w:rsidRPr="009B7ABD" w:rsidRDefault="00CB6E99" w:rsidP="009B7ABD"/>
    <w:sectPr w:rsidR="00CB6E99" w:rsidRPr="009B7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0D0E94"/>
    <w:rsid w:val="00130926"/>
    <w:rsid w:val="0025002D"/>
    <w:rsid w:val="003F1554"/>
    <w:rsid w:val="004117BB"/>
    <w:rsid w:val="00414547"/>
    <w:rsid w:val="004F7ABC"/>
    <w:rsid w:val="00643E40"/>
    <w:rsid w:val="006516FD"/>
    <w:rsid w:val="007A3EAC"/>
    <w:rsid w:val="007E47E6"/>
    <w:rsid w:val="00807D74"/>
    <w:rsid w:val="00837028"/>
    <w:rsid w:val="009B7ABD"/>
    <w:rsid w:val="00A30322"/>
    <w:rsid w:val="00BC757C"/>
    <w:rsid w:val="00CB6E99"/>
    <w:rsid w:val="00CE37C1"/>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BD"/>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BD"/>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501">
      <w:bodyDiv w:val="1"/>
      <w:marLeft w:val="0"/>
      <w:marRight w:val="0"/>
      <w:marTop w:val="0"/>
      <w:marBottom w:val="0"/>
      <w:divBdr>
        <w:top w:val="none" w:sz="0" w:space="0" w:color="auto"/>
        <w:left w:val="none" w:sz="0" w:space="0" w:color="auto"/>
        <w:bottom w:val="none" w:sz="0" w:space="0" w:color="auto"/>
        <w:right w:val="none" w:sz="0" w:space="0" w:color="auto"/>
      </w:divBdr>
    </w:div>
    <w:div w:id="109975852">
      <w:bodyDiv w:val="1"/>
      <w:marLeft w:val="0"/>
      <w:marRight w:val="0"/>
      <w:marTop w:val="0"/>
      <w:marBottom w:val="0"/>
      <w:divBdr>
        <w:top w:val="none" w:sz="0" w:space="0" w:color="auto"/>
        <w:left w:val="none" w:sz="0" w:space="0" w:color="auto"/>
        <w:bottom w:val="none" w:sz="0" w:space="0" w:color="auto"/>
        <w:right w:val="none" w:sz="0" w:space="0" w:color="auto"/>
      </w:divBdr>
    </w:div>
    <w:div w:id="218245505">
      <w:bodyDiv w:val="1"/>
      <w:marLeft w:val="0"/>
      <w:marRight w:val="0"/>
      <w:marTop w:val="0"/>
      <w:marBottom w:val="0"/>
      <w:divBdr>
        <w:top w:val="none" w:sz="0" w:space="0" w:color="auto"/>
        <w:left w:val="none" w:sz="0" w:space="0" w:color="auto"/>
        <w:bottom w:val="none" w:sz="0" w:space="0" w:color="auto"/>
        <w:right w:val="none" w:sz="0" w:space="0" w:color="auto"/>
      </w:divBdr>
    </w:div>
    <w:div w:id="337850459">
      <w:bodyDiv w:val="1"/>
      <w:marLeft w:val="0"/>
      <w:marRight w:val="0"/>
      <w:marTop w:val="0"/>
      <w:marBottom w:val="0"/>
      <w:divBdr>
        <w:top w:val="none" w:sz="0" w:space="0" w:color="auto"/>
        <w:left w:val="none" w:sz="0" w:space="0" w:color="auto"/>
        <w:bottom w:val="none" w:sz="0" w:space="0" w:color="auto"/>
        <w:right w:val="none" w:sz="0" w:space="0" w:color="auto"/>
      </w:divBdr>
    </w:div>
    <w:div w:id="371542822">
      <w:bodyDiv w:val="1"/>
      <w:marLeft w:val="0"/>
      <w:marRight w:val="0"/>
      <w:marTop w:val="0"/>
      <w:marBottom w:val="0"/>
      <w:divBdr>
        <w:top w:val="none" w:sz="0" w:space="0" w:color="auto"/>
        <w:left w:val="none" w:sz="0" w:space="0" w:color="auto"/>
        <w:bottom w:val="none" w:sz="0" w:space="0" w:color="auto"/>
        <w:right w:val="none" w:sz="0" w:space="0" w:color="auto"/>
      </w:divBdr>
    </w:div>
    <w:div w:id="440490633">
      <w:bodyDiv w:val="1"/>
      <w:marLeft w:val="0"/>
      <w:marRight w:val="0"/>
      <w:marTop w:val="0"/>
      <w:marBottom w:val="0"/>
      <w:divBdr>
        <w:top w:val="none" w:sz="0" w:space="0" w:color="auto"/>
        <w:left w:val="none" w:sz="0" w:space="0" w:color="auto"/>
        <w:bottom w:val="none" w:sz="0" w:space="0" w:color="auto"/>
        <w:right w:val="none" w:sz="0" w:space="0" w:color="auto"/>
      </w:divBdr>
    </w:div>
    <w:div w:id="524443722">
      <w:bodyDiv w:val="1"/>
      <w:marLeft w:val="0"/>
      <w:marRight w:val="0"/>
      <w:marTop w:val="0"/>
      <w:marBottom w:val="0"/>
      <w:divBdr>
        <w:top w:val="none" w:sz="0" w:space="0" w:color="auto"/>
        <w:left w:val="none" w:sz="0" w:space="0" w:color="auto"/>
        <w:bottom w:val="none" w:sz="0" w:space="0" w:color="auto"/>
        <w:right w:val="none" w:sz="0" w:space="0" w:color="auto"/>
      </w:divBdr>
    </w:div>
    <w:div w:id="780298479">
      <w:bodyDiv w:val="1"/>
      <w:marLeft w:val="0"/>
      <w:marRight w:val="0"/>
      <w:marTop w:val="0"/>
      <w:marBottom w:val="0"/>
      <w:divBdr>
        <w:top w:val="none" w:sz="0" w:space="0" w:color="auto"/>
        <w:left w:val="none" w:sz="0" w:space="0" w:color="auto"/>
        <w:bottom w:val="none" w:sz="0" w:space="0" w:color="auto"/>
        <w:right w:val="none" w:sz="0" w:space="0" w:color="auto"/>
      </w:divBdr>
    </w:div>
    <w:div w:id="842010138">
      <w:bodyDiv w:val="1"/>
      <w:marLeft w:val="0"/>
      <w:marRight w:val="0"/>
      <w:marTop w:val="0"/>
      <w:marBottom w:val="0"/>
      <w:divBdr>
        <w:top w:val="none" w:sz="0" w:space="0" w:color="auto"/>
        <w:left w:val="none" w:sz="0" w:space="0" w:color="auto"/>
        <w:bottom w:val="none" w:sz="0" w:space="0" w:color="auto"/>
        <w:right w:val="none" w:sz="0" w:space="0" w:color="auto"/>
      </w:divBdr>
    </w:div>
    <w:div w:id="894242770">
      <w:bodyDiv w:val="1"/>
      <w:marLeft w:val="0"/>
      <w:marRight w:val="0"/>
      <w:marTop w:val="0"/>
      <w:marBottom w:val="0"/>
      <w:divBdr>
        <w:top w:val="none" w:sz="0" w:space="0" w:color="auto"/>
        <w:left w:val="none" w:sz="0" w:space="0" w:color="auto"/>
        <w:bottom w:val="none" w:sz="0" w:space="0" w:color="auto"/>
        <w:right w:val="none" w:sz="0" w:space="0" w:color="auto"/>
      </w:divBdr>
    </w:div>
    <w:div w:id="986007758">
      <w:bodyDiv w:val="1"/>
      <w:marLeft w:val="0"/>
      <w:marRight w:val="0"/>
      <w:marTop w:val="0"/>
      <w:marBottom w:val="0"/>
      <w:divBdr>
        <w:top w:val="none" w:sz="0" w:space="0" w:color="auto"/>
        <w:left w:val="none" w:sz="0" w:space="0" w:color="auto"/>
        <w:bottom w:val="none" w:sz="0" w:space="0" w:color="auto"/>
        <w:right w:val="none" w:sz="0" w:space="0" w:color="auto"/>
      </w:divBdr>
    </w:div>
    <w:div w:id="1000619023">
      <w:bodyDiv w:val="1"/>
      <w:marLeft w:val="0"/>
      <w:marRight w:val="0"/>
      <w:marTop w:val="0"/>
      <w:marBottom w:val="0"/>
      <w:divBdr>
        <w:top w:val="none" w:sz="0" w:space="0" w:color="auto"/>
        <w:left w:val="none" w:sz="0" w:space="0" w:color="auto"/>
        <w:bottom w:val="none" w:sz="0" w:space="0" w:color="auto"/>
        <w:right w:val="none" w:sz="0" w:space="0" w:color="auto"/>
      </w:divBdr>
    </w:div>
    <w:div w:id="1101796682">
      <w:bodyDiv w:val="1"/>
      <w:marLeft w:val="0"/>
      <w:marRight w:val="0"/>
      <w:marTop w:val="0"/>
      <w:marBottom w:val="0"/>
      <w:divBdr>
        <w:top w:val="none" w:sz="0" w:space="0" w:color="auto"/>
        <w:left w:val="none" w:sz="0" w:space="0" w:color="auto"/>
        <w:bottom w:val="none" w:sz="0" w:space="0" w:color="auto"/>
        <w:right w:val="none" w:sz="0" w:space="0" w:color="auto"/>
      </w:divBdr>
    </w:div>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536427130">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 w:id="21010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2018-03-14T13:16:00Z</dcterms:created>
  <dcterms:modified xsi:type="dcterms:W3CDTF">2018-03-14T14:00:00Z</dcterms:modified>
</cp:coreProperties>
</file>