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0F" w:rsidRPr="00885A9F" w:rsidRDefault="00BF360F" w:rsidP="00BF36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uk-UA"/>
        </w:rPr>
      </w:pPr>
      <w:r w:rsidRPr="00885A9F">
        <w:rPr>
          <w:rFonts w:ascii="Times New Roman" w:eastAsia="Times New Roman" w:hAnsi="Times New Roman"/>
          <w:b/>
          <w:sz w:val="24"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4" o:title=""/>
          </v:shape>
          <o:OLEObject Type="Embed" ProgID="PBrush" ShapeID="_x0000_i1025" DrawAspect="Content" ObjectID="_1585551648" r:id="rId5"/>
        </w:object>
      </w:r>
    </w:p>
    <w:p w:rsidR="00BF360F" w:rsidRPr="00885A9F" w:rsidRDefault="00BF360F" w:rsidP="00BF360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F360F" w:rsidRPr="00885A9F" w:rsidRDefault="00BF360F" w:rsidP="00BF360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УКРАЇНА</w:t>
      </w:r>
    </w:p>
    <w:p w:rsidR="00BF360F" w:rsidRPr="00885A9F" w:rsidRDefault="00BF360F" w:rsidP="00BF36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ГРУШВИЦЬКА   СІЛЬСЬКА     РАДА</w:t>
      </w:r>
    </w:p>
    <w:p w:rsidR="00BF360F" w:rsidRPr="00885A9F" w:rsidRDefault="00BF360F" w:rsidP="00BF36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Рівненського району   Рівненської  області</w:t>
      </w:r>
    </w:p>
    <w:p w:rsidR="00BF360F" w:rsidRPr="00885A9F" w:rsidRDefault="00BF360F" w:rsidP="00BF36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__________________________________________________________________ </w:t>
      </w:r>
    </w:p>
    <w:p w:rsidR="00BF360F" w:rsidRPr="00885A9F" w:rsidRDefault="00BF360F" w:rsidP="00BF360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сьоме</w:t>
      </w:r>
      <w:proofErr w:type="spellEnd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885A9F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скликання</w:t>
      </w:r>
      <w:proofErr w:type="spellEnd"/>
    </w:p>
    <w:p w:rsidR="00BF360F" w:rsidRPr="00885A9F" w:rsidRDefault="00BF360F" w:rsidP="00BF360F">
      <w:pPr>
        <w:spacing w:after="0" w:line="240" w:lineRule="auto"/>
        <w:ind w:right="-224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(чергова  двадцять восьма    сесія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</w:t>
      </w:r>
      <w:r w:rsidRPr="00885A9F">
        <w:rPr>
          <w:rFonts w:ascii="Times New Roman" w:eastAsia="Times New Roman" w:hAnsi="Times New Roman"/>
          <w:b/>
          <w:sz w:val="28"/>
          <w:szCs w:val="28"/>
          <w:lang w:eastAsia="uk-UA"/>
        </w:rPr>
        <w:t>РІШЕННЯ</w:t>
      </w: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від 23 березня    2018  року   №  </w:t>
      </w:r>
      <w:r w:rsidRPr="00885A9F">
        <w:rPr>
          <w:rFonts w:ascii="Times New Roman" w:eastAsia="Times New Roman" w:hAnsi="Times New Roman"/>
          <w:sz w:val="28"/>
          <w:szCs w:val="28"/>
          <w:lang w:val="ru-RU" w:eastAsia="uk-UA"/>
        </w:rPr>
        <w:t>395</w:t>
      </w: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технічної  документації </w:t>
      </w: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із землеустрою щодо встановлення(відновлення)</w:t>
      </w:r>
    </w:p>
    <w:p w:rsidR="00BF360F" w:rsidRDefault="00BF360F" w:rsidP="00BF3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меж  земельної ділянки   в натурі(на місцевості)</w:t>
      </w: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F360F" w:rsidRPr="00F42AFE" w:rsidRDefault="00BF360F" w:rsidP="00BF36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42AFE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технічну документацію із землеустрою щодо встановлення (відновлення) меж земельної ділянки в натурі (на місцевості) для   будівництва  та  обслуговування  житлового будинку, господарських будівель  і  споруд (присадибна ділянка), землі комунальної власності в межах населеного пункту </w:t>
      </w:r>
      <w:proofErr w:type="spellStart"/>
      <w:r w:rsidRPr="00F42AFE">
        <w:rPr>
          <w:rFonts w:ascii="Times New Roman" w:eastAsia="Times New Roman" w:hAnsi="Times New Roman"/>
          <w:sz w:val="28"/>
          <w:szCs w:val="28"/>
          <w:lang w:eastAsia="uk-UA"/>
        </w:rPr>
        <w:t>с.Мартинівка</w:t>
      </w:r>
      <w:proofErr w:type="spellEnd"/>
      <w:r w:rsidRPr="00F42AFE">
        <w:rPr>
          <w:rFonts w:ascii="Times New Roman" w:eastAsia="Times New Roman" w:hAnsi="Times New Roman"/>
          <w:sz w:val="28"/>
          <w:szCs w:val="28"/>
          <w:lang w:eastAsia="uk-UA"/>
        </w:rPr>
        <w:t>,  керуючись ст.12,118,121,125,126  Земельного кодексу України,   сесія Грушвицької  сільської ради-</w:t>
      </w:r>
    </w:p>
    <w:p w:rsidR="00BF360F" w:rsidRPr="00F42AFE" w:rsidRDefault="00BF360F" w:rsidP="00BF3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42AFE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</w:t>
      </w:r>
    </w:p>
    <w:p w:rsidR="00BF360F" w:rsidRPr="00885A9F" w:rsidRDefault="00BF360F" w:rsidP="00BF3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вирішила:</w:t>
      </w:r>
    </w:p>
    <w:p w:rsidR="00BF360F" w:rsidRPr="00885A9F" w:rsidRDefault="00BF360F" w:rsidP="00BF3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F360F" w:rsidRPr="00885A9F" w:rsidRDefault="00BF360F" w:rsidP="00BF3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Pr="00885A9F">
        <w:rPr>
          <w:rFonts w:ascii="Times New Roman" w:eastAsia="Times New Roman" w:hAnsi="Times New Roman"/>
          <w:sz w:val="36"/>
          <w:szCs w:val="36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Затвердити   технічну документацію  із землеустрою    щодо встановлення (відновлення) меж земельної ділянки в натурі (на місцевості), яка  відноситься до земель комунальної власності для  будівництва  та  обслуговування  житлового будинку, господарських будівель  і  споруд (присадибна ділянка)     площею 0,25 га (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кад</w:t>
      </w:r>
      <w:proofErr w:type="spellEnd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 xml:space="preserve">. №5624683700:05:013:0036)  в межах населеного пункту </w:t>
      </w:r>
      <w:proofErr w:type="spellStart"/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с.Мартинівка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F360F" w:rsidRPr="00885A9F" w:rsidRDefault="00BF360F" w:rsidP="00BF36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F360F" w:rsidRPr="00885A9F" w:rsidRDefault="00BF360F" w:rsidP="00BF3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F360F" w:rsidRDefault="00BF360F" w:rsidP="00BF3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F360F" w:rsidRPr="00885A9F" w:rsidRDefault="00BF360F" w:rsidP="00BF3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. Контроль  за  виконанням 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BF360F" w:rsidRDefault="00BF360F" w:rsidP="00BF3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F360F" w:rsidRPr="00885A9F" w:rsidRDefault="00BF360F" w:rsidP="00BF3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Сільський голова                                                                               О.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5A9F">
        <w:rPr>
          <w:rFonts w:ascii="Times New Roman" w:eastAsia="Times New Roman" w:hAnsi="Times New Roman"/>
          <w:sz w:val="28"/>
          <w:szCs w:val="28"/>
          <w:lang w:eastAsia="uk-UA"/>
        </w:rPr>
        <w:t>Данилюк</w:t>
      </w:r>
    </w:p>
    <w:p w:rsidR="00BF360F" w:rsidRPr="00885A9F" w:rsidRDefault="00BF360F" w:rsidP="00BF360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A7AC0" w:rsidRDefault="00CA7AC0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0F"/>
    <w:rsid w:val="00BF360F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88C31-DF2B-45C6-84FF-A86231F9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0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2018-04-18T07:14:00Z</dcterms:created>
  <dcterms:modified xsi:type="dcterms:W3CDTF">2018-04-18T07:14:00Z</dcterms:modified>
</cp:coreProperties>
</file>