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45" w:rsidRPr="003070AF" w:rsidRDefault="000C3745" w:rsidP="000C3745">
      <w:pPr>
        <w:rPr>
          <w:b/>
          <w:szCs w:val="20"/>
          <w:lang w:eastAsia="ru-RU"/>
        </w:rPr>
      </w:pPr>
      <w:r w:rsidRPr="003070AF">
        <w:rPr>
          <w:b/>
          <w:szCs w:val="20"/>
          <w:lang w:eastAsia="ru-RU"/>
        </w:rPr>
        <w:t xml:space="preserve">                                                                       </w:t>
      </w:r>
      <w:r w:rsidRPr="003070A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4.35pt" o:ole="" fillcolor="window">
            <v:imagedata r:id="rId6" o:title=""/>
          </v:shape>
          <o:OLEObject Type="Embed" ProgID="PBrush" ShapeID="_x0000_i1025" DrawAspect="Content" ObjectID="_1593000648" r:id="rId7"/>
        </w:object>
      </w:r>
    </w:p>
    <w:p w:rsidR="000C3745" w:rsidRPr="003070AF" w:rsidRDefault="000C3745" w:rsidP="000C3745">
      <w:pPr>
        <w:jc w:val="center"/>
        <w:rPr>
          <w:szCs w:val="20"/>
        </w:rPr>
      </w:pPr>
    </w:p>
    <w:p w:rsidR="000C3745" w:rsidRPr="003070AF" w:rsidRDefault="000C3745" w:rsidP="000C3745">
      <w:pPr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 xml:space="preserve">                                                        УКРАЇНА</w:t>
      </w:r>
    </w:p>
    <w:p w:rsidR="000C3745" w:rsidRPr="003070AF" w:rsidRDefault="000C3745" w:rsidP="000C3745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0C3745" w:rsidRPr="003070AF" w:rsidRDefault="000C3745" w:rsidP="000C3745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0C3745" w:rsidRPr="003070AF" w:rsidRDefault="000C3745" w:rsidP="000C3745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0C3745" w:rsidRPr="003070AF" w:rsidRDefault="000C3745" w:rsidP="000C3745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0C3745" w:rsidRPr="003070AF" w:rsidRDefault="000C3745" w:rsidP="000C3745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 (чергова  тридцята     сесія ) </w:t>
      </w:r>
    </w:p>
    <w:p w:rsidR="000C3745" w:rsidRPr="003070AF" w:rsidRDefault="000C3745" w:rsidP="000C3745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РІШЕННЯ</w:t>
      </w:r>
    </w:p>
    <w:p w:rsidR="000C3745" w:rsidRPr="003070AF" w:rsidRDefault="000C3745" w:rsidP="000C3745">
      <w:pPr>
        <w:rPr>
          <w:sz w:val="28"/>
          <w:szCs w:val="28"/>
        </w:rPr>
      </w:pPr>
    </w:p>
    <w:p w:rsidR="000C3745" w:rsidRPr="003070AF" w:rsidRDefault="000C3745" w:rsidP="000C3745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 31  травня   2018 року </w:t>
      </w:r>
      <w:r>
        <w:rPr>
          <w:sz w:val="28"/>
          <w:szCs w:val="28"/>
        </w:rPr>
        <w:t xml:space="preserve">                                                                      </w:t>
      </w:r>
      <w:r w:rsidRPr="003070AF">
        <w:rPr>
          <w:sz w:val="28"/>
          <w:szCs w:val="28"/>
        </w:rPr>
        <w:t xml:space="preserve">    № </w:t>
      </w:r>
      <w:r>
        <w:rPr>
          <w:sz w:val="28"/>
          <w:szCs w:val="28"/>
        </w:rPr>
        <w:t>432</w:t>
      </w:r>
    </w:p>
    <w:p w:rsidR="000C3745" w:rsidRPr="003070AF" w:rsidRDefault="000C3745" w:rsidP="000C3745">
      <w:pPr>
        <w:rPr>
          <w:sz w:val="28"/>
          <w:szCs w:val="28"/>
        </w:rPr>
      </w:pPr>
    </w:p>
    <w:p w:rsidR="000C3745" w:rsidRPr="003070AF" w:rsidRDefault="000C3745" w:rsidP="000C3745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затвердження проектної  документації </w:t>
      </w:r>
    </w:p>
    <w:p w:rsidR="000C3745" w:rsidRPr="003070AF" w:rsidRDefault="000C3745" w:rsidP="000C3745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щодо передачі  земельних </w:t>
      </w:r>
    </w:p>
    <w:p w:rsidR="000C3745" w:rsidRPr="003070AF" w:rsidRDefault="000C3745" w:rsidP="000C3745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ділянок  у   власність </w:t>
      </w:r>
    </w:p>
    <w:p w:rsidR="000C3745" w:rsidRPr="003070AF" w:rsidRDefault="000C3745" w:rsidP="000C3745">
      <w:pPr>
        <w:jc w:val="both"/>
      </w:pPr>
    </w:p>
    <w:p w:rsidR="000C3745" w:rsidRPr="00775798" w:rsidRDefault="000C3745" w:rsidP="000C3745">
      <w:pPr>
        <w:ind w:firstLine="600"/>
        <w:jc w:val="both"/>
      </w:pPr>
      <w:r w:rsidRPr="003070AF">
        <w:t xml:space="preserve">Розглянувши заяву та проектну документацію із землеустрою щодо затвердження та передачі  земельної ділянки у власність  гр. </w:t>
      </w:r>
      <w:proofErr w:type="spellStart"/>
      <w:r w:rsidRPr="003070AF">
        <w:t>Коржевської</w:t>
      </w:r>
      <w:proofErr w:type="spellEnd"/>
      <w:r w:rsidRPr="003070AF">
        <w:t xml:space="preserve"> Світлани Андріївни   для   ведення особистого селянського господарства в межах населеного пункту с.</w:t>
      </w:r>
      <w:r>
        <w:t xml:space="preserve"> </w:t>
      </w:r>
      <w:proofErr w:type="spellStart"/>
      <w:r w:rsidRPr="003070AF">
        <w:t>Грушвиця</w:t>
      </w:r>
      <w:proofErr w:type="spellEnd"/>
      <w:r w:rsidRPr="003070AF">
        <w:t xml:space="preserve"> Друга,  керуючись ст.12,118,121,125,126  Земельного кодексу</w:t>
      </w:r>
      <w:r w:rsidRPr="003070AF">
        <w:rPr>
          <w:sz w:val="28"/>
          <w:szCs w:val="28"/>
        </w:rPr>
        <w:t xml:space="preserve"> </w:t>
      </w:r>
      <w:r w:rsidRPr="003070AF">
        <w:t>України</w:t>
      </w:r>
      <w:r w:rsidRPr="003070AF">
        <w:rPr>
          <w:sz w:val="28"/>
          <w:szCs w:val="28"/>
        </w:rPr>
        <w:t xml:space="preserve">,   </w:t>
      </w:r>
      <w:r w:rsidRPr="00775798">
        <w:t xml:space="preserve">сесія </w:t>
      </w:r>
      <w:proofErr w:type="spellStart"/>
      <w:r w:rsidRPr="00775798">
        <w:t>Грушвицької</w:t>
      </w:r>
      <w:proofErr w:type="spellEnd"/>
      <w:r w:rsidRPr="00775798">
        <w:t xml:space="preserve">   сільської </w:t>
      </w:r>
      <w:proofErr w:type="spellStart"/>
      <w:r w:rsidRPr="00775798">
        <w:t>ради-</w:t>
      </w:r>
      <w:proofErr w:type="spellEnd"/>
    </w:p>
    <w:p w:rsidR="000C3745" w:rsidRPr="003070AF" w:rsidRDefault="000C3745" w:rsidP="000C3745">
      <w:pPr>
        <w:jc w:val="both"/>
        <w:rPr>
          <w:sz w:val="28"/>
          <w:szCs w:val="28"/>
        </w:rPr>
      </w:pPr>
    </w:p>
    <w:p w:rsidR="000C3745" w:rsidRPr="003070AF" w:rsidRDefault="000C3745" w:rsidP="000C374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вирішила:</w:t>
      </w:r>
    </w:p>
    <w:p w:rsidR="000C3745" w:rsidRPr="003070AF" w:rsidRDefault="000C3745" w:rsidP="000C3745">
      <w:pPr>
        <w:jc w:val="both"/>
        <w:rPr>
          <w:sz w:val="28"/>
          <w:szCs w:val="28"/>
        </w:rPr>
      </w:pPr>
    </w:p>
    <w:p w:rsidR="000C3745" w:rsidRPr="003070AF" w:rsidRDefault="000C3745" w:rsidP="000C374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</w:t>
      </w:r>
      <w:r w:rsidRPr="003070AF">
        <w:rPr>
          <w:sz w:val="36"/>
          <w:szCs w:val="36"/>
        </w:rPr>
        <w:t>.</w:t>
      </w:r>
      <w:r w:rsidRPr="003070AF">
        <w:rPr>
          <w:sz w:val="28"/>
          <w:szCs w:val="28"/>
        </w:rPr>
        <w:t>Затвердити гр.</w:t>
      </w:r>
      <w:r w:rsidRPr="003070AF">
        <w:t xml:space="preserve"> </w:t>
      </w:r>
      <w:proofErr w:type="spellStart"/>
      <w:r w:rsidRPr="003070AF">
        <w:rPr>
          <w:sz w:val="28"/>
          <w:szCs w:val="28"/>
        </w:rPr>
        <w:t>Коржевській</w:t>
      </w:r>
      <w:proofErr w:type="spellEnd"/>
      <w:r w:rsidRPr="003070AF">
        <w:rPr>
          <w:sz w:val="28"/>
          <w:szCs w:val="28"/>
        </w:rPr>
        <w:t xml:space="preserve"> Світлані Андріївні</w:t>
      </w:r>
      <w:r w:rsidRPr="003070AF">
        <w:t xml:space="preserve">  </w:t>
      </w:r>
      <w:r w:rsidRPr="003070AF">
        <w:rPr>
          <w:sz w:val="28"/>
          <w:szCs w:val="28"/>
        </w:rPr>
        <w:t xml:space="preserve">   проектну документацію із землеустрою щодо передачі у власність земельних ділянок площею 0,0372 га (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>. № №5624683700:07:027:0171) та  площею 0,1525 га (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 xml:space="preserve">. № 5624683700:07:027:0172) для  ведення  особистого  селянського  господарства  в межах населеного пункту с.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Друга.</w:t>
      </w:r>
    </w:p>
    <w:p w:rsidR="000C3745" w:rsidRPr="003070AF" w:rsidRDefault="000C3745" w:rsidP="000C374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</w:t>
      </w:r>
    </w:p>
    <w:p w:rsidR="000C3745" w:rsidRPr="003070AF" w:rsidRDefault="000C3745" w:rsidP="000C374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2. Передати  у  власність  гр. </w:t>
      </w:r>
      <w:proofErr w:type="spellStart"/>
      <w:r w:rsidRPr="003070AF">
        <w:rPr>
          <w:sz w:val="28"/>
          <w:szCs w:val="28"/>
        </w:rPr>
        <w:t>Коржевській</w:t>
      </w:r>
      <w:proofErr w:type="spellEnd"/>
      <w:r w:rsidRPr="003070AF">
        <w:rPr>
          <w:sz w:val="28"/>
          <w:szCs w:val="28"/>
        </w:rPr>
        <w:t xml:space="preserve"> Світлані Андріївні</w:t>
      </w:r>
      <w:r w:rsidRPr="003070AF">
        <w:t xml:space="preserve">  </w:t>
      </w:r>
      <w:r w:rsidRPr="003070AF">
        <w:rPr>
          <w:sz w:val="28"/>
          <w:szCs w:val="28"/>
        </w:rPr>
        <w:t xml:space="preserve">    земельні    ділянки   площею 0,1897 га  для  ведення  особистого  селянського  господарства     в   межах    населеного пункту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Грушвиця</w:t>
      </w:r>
      <w:proofErr w:type="spellEnd"/>
      <w:r w:rsidRPr="003070AF">
        <w:rPr>
          <w:sz w:val="28"/>
          <w:szCs w:val="28"/>
        </w:rPr>
        <w:t xml:space="preserve"> Друга. </w:t>
      </w:r>
    </w:p>
    <w:p w:rsidR="000C3745" w:rsidRPr="003070AF" w:rsidRDefault="000C3745" w:rsidP="000C374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</w:t>
      </w:r>
    </w:p>
    <w:p w:rsidR="000C3745" w:rsidRPr="003070AF" w:rsidRDefault="000C3745" w:rsidP="000C374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0C3745" w:rsidRPr="003070AF" w:rsidRDefault="000C3745" w:rsidP="000C3745">
      <w:pPr>
        <w:jc w:val="both"/>
        <w:rPr>
          <w:sz w:val="28"/>
          <w:szCs w:val="28"/>
        </w:rPr>
      </w:pPr>
    </w:p>
    <w:p w:rsidR="000C3745" w:rsidRPr="003070AF" w:rsidRDefault="000C3745" w:rsidP="000C3745">
      <w:pPr>
        <w:jc w:val="both"/>
        <w:rPr>
          <w:sz w:val="28"/>
          <w:szCs w:val="28"/>
        </w:rPr>
      </w:pPr>
    </w:p>
    <w:p w:rsidR="000C3745" w:rsidRPr="003070AF" w:rsidRDefault="000C3745" w:rsidP="000C3745">
      <w:pPr>
        <w:rPr>
          <w:sz w:val="28"/>
          <w:szCs w:val="28"/>
        </w:rPr>
      </w:pPr>
      <w:r w:rsidRPr="003070AF">
        <w:rPr>
          <w:sz w:val="28"/>
          <w:szCs w:val="28"/>
        </w:rPr>
        <w:t>Сільський  голова                                                                           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E04D1B" w:rsidRDefault="00950F24" w:rsidP="00E04D1B">
      <w:bookmarkStart w:id="0" w:name="_GoBack"/>
      <w:bookmarkEnd w:id="0"/>
    </w:p>
    <w:sectPr w:rsidR="00950F24" w:rsidRPr="00E0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74E12"/>
    <w:rsid w:val="000A5BB6"/>
    <w:rsid w:val="000C3745"/>
    <w:rsid w:val="001A2FB5"/>
    <w:rsid w:val="001C3B8E"/>
    <w:rsid w:val="001E0587"/>
    <w:rsid w:val="002E3A4C"/>
    <w:rsid w:val="00346417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9C571E"/>
    <w:rsid w:val="00A4267C"/>
    <w:rsid w:val="00B260BF"/>
    <w:rsid w:val="00B40D84"/>
    <w:rsid w:val="00B42FF2"/>
    <w:rsid w:val="00BB5775"/>
    <w:rsid w:val="00D17726"/>
    <w:rsid w:val="00D973A1"/>
    <w:rsid w:val="00E04D1B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2018-07-13T12:24:00Z</dcterms:created>
  <dcterms:modified xsi:type="dcterms:W3CDTF">2018-07-13T12:24:00Z</dcterms:modified>
</cp:coreProperties>
</file>