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4C" w:rsidRPr="00142BC7" w:rsidRDefault="00374D4C" w:rsidP="00374D4C">
      <w:pPr>
        <w:tabs>
          <w:tab w:val="num" w:pos="0"/>
        </w:tabs>
        <w:spacing w:before="100" w:beforeAutospacing="1" w:after="119"/>
        <w:contextualSpacing/>
        <w:rPr>
          <w:sz w:val="28"/>
          <w:szCs w:val="28"/>
          <w:lang w:eastAsia="uk-UA"/>
        </w:rPr>
      </w:pPr>
      <w:r w:rsidRPr="00142BC7">
        <w:rPr>
          <w:sz w:val="28"/>
          <w:szCs w:val="28"/>
          <w:lang w:eastAsia="uk-UA"/>
        </w:rPr>
        <w:t xml:space="preserve">                                                                    </w:t>
      </w:r>
      <w:r>
        <w:rPr>
          <w:noProof/>
          <w:sz w:val="28"/>
          <w:szCs w:val="28"/>
          <w:lang w:val="ru-RU"/>
        </w:rPr>
        <w:drawing>
          <wp:inline distT="0" distB="0" distL="0" distR="0">
            <wp:extent cx="419100" cy="600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lang w:eastAsia="uk-UA"/>
        </w:rPr>
        <w:t xml:space="preserve">                                                 </w:t>
      </w:r>
    </w:p>
    <w:p w:rsidR="00374D4C" w:rsidRPr="00142BC7" w:rsidRDefault="00374D4C" w:rsidP="00374D4C">
      <w:pPr>
        <w:tabs>
          <w:tab w:val="num" w:pos="0"/>
        </w:tabs>
        <w:spacing w:before="100" w:beforeAutospacing="1" w:after="119"/>
        <w:contextualSpacing/>
        <w:jc w:val="center"/>
        <w:rPr>
          <w:sz w:val="28"/>
          <w:szCs w:val="28"/>
          <w:lang w:eastAsia="uk-UA"/>
        </w:rPr>
      </w:pPr>
      <w:r w:rsidRPr="00142BC7">
        <w:rPr>
          <w:b/>
          <w:bCs/>
          <w:sz w:val="28"/>
          <w:szCs w:val="28"/>
          <w:lang w:eastAsia="uk-UA"/>
        </w:rPr>
        <w:t>УКРАЇНА</w:t>
      </w:r>
    </w:p>
    <w:p w:rsidR="00374D4C" w:rsidRPr="00142BC7" w:rsidRDefault="00374D4C" w:rsidP="00374D4C">
      <w:pPr>
        <w:spacing w:after="119"/>
        <w:contextualSpacing/>
        <w:jc w:val="center"/>
        <w:rPr>
          <w:sz w:val="28"/>
          <w:szCs w:val="28"/>
          <w:lang w:eastAsia="uk-UA"/>
        </w:rPr>
      </w:pPr>
      <w:r w:rsidRPr="00142BC7">
        <w:rPr>
          <w:sz w:val="28"/>
          <w:szCs w:val="28"/>
          <w:lang w:eastAsia="uk-UA"/>
        </w:rPr>
        <w:t>ГРУШВИЦЬКА СІЛЬСЬКА РАДА</w:t>
      </w:r>
    </w:p>
    <w:p w:rsidR="00374D4C" w:rsidRPr="00142BC7" w:rsidRDefault="00374D4C" w:rsidP="00374D4C">
      <w:pPr>
        <w:spacing w:after="119"/>
        <w:contextualSpacing/>
        <w:jc w:val="center"/>
        <w:rPr>
          <w:sz w:val="28"/>
          <w:szCs w:val="28"/>
          <w:lang w:eastAsia="uk-UA"/>
        </w:rPr>
      </w:pPr>
      <w:r w:rsidRPr="00142BC7">
        <w:rPr>
          <w:sz w:val="28"/>
          <w:szCs w:val="28"/>
          <w:lang w:eastAsia="uk-UA"/>
        </w:rPr>
        <w:t>РІВНЕНСЬКОГО РАЙОНУ РІВНЕНСЬКОЇ ОБЛАСТІ</w:t>
      </w:r>
    </w:p>
    <w:p w:rsidR="00374D4C" w:rsidRDefault="00374D4C" w:rsidP="00374D4C">
      <w:pPr>
        <w:spacing w:before="100" w:beforeAutospacing="1" w:after="119"/>
        <w:contextualSpacing/>
        <w:jc w:val="center"/>
        <w:rPr>
          <w:sz w:val="28"/>
          <w:szCs w:val="28"/>
          <w:lang w:eastAsia="uk-UA"/>
        </w:rPr>
      </w:pPr>
      <w:r>
        <w:rPr>
          <w:sz w:val="28"/>
          <w:szCs w:val="28"/>
          <w:lang w:eastAsia="uk-UA"/>
        </w:rPr>
        <w:t xml:space="preserve">чергова </w:t>
      </w:r>
      <w:r w:rsidRPr="00142BC7">
        <w:rPr>
          <w:sz w:val="28"/>
          <w:szCs w:val="28"/>
          <w:lang w:eastAsia="uk-UA"/>
        </w:rPr>
        <w:t xml:space="preserve">тридцять </w:t>
      </w:r>
      <w:r>
        <w:rPr>
          <w:sz w:val="28"/>
          <w:szCs w:val="28"/>
          <w:lang w:eastAsia="uk-UA"/>
        </w:rPr>
        <w:t xml:space="preserve">четверта </w:t>
      </w:r>
      <w:r w:rsidRPr="00142BC7">
        <w:rPr>
          <w:sz w:val="28"/>
          <w:szCs w:val="28"/>
          <w:lang w:eastAsia="uk-UA"/>
        </w:rPr>
        <w:t xml:space="preserve">  сесія </w:t>
      </w:r>
    </w:p>
    <w:p w:rsidR="00374D4C" w:rsidRPr="00142BC7" w:rsidRDefault="00374D4C" w:rsidP="00374D4C">
      <w:pPr>
        <w:spacing w:before="100" w:beforeAutospacing="1" w:after="119"/>
        <w:contextualSpacing/>
        <w:jc w:val="center"/>
        <w:rPr>
          <w:sz w:val="28"/>
          <w:szCs w:val="28"/>
          <w:lang w:eastAsia="uk-UA"/>
        </w:rPr>
      </w:pPr>
      <w:r w:rsidRPr="00142BC7">
        <w:rPr>
          <w:sz w:val="28"/>
          <w:szCs w:val="28"/>
          <w:lang w:eastAsia="uk-UA"/>
        </w:rPr>
        <w:t xml:space="preserve"> сьомого    скликання</w:t>
      </w:r>
    </w:p>
    <w:p w:rsidR="00374D4C" w:rsidRPr="00142BC7" w:rsidRDefault="00374D4C" w:rsidP="00374D4C">
      <w:pPr>
        <w:spacing w:before="100" w:beforeAutospacing="1" w:after="119"/>
        <w:contextualSpacing/>
        <w:jc w:val="center"/>
        <w:rPr>
          <w:sz w:val="28"/>
          <w:szCs w:val="28"/>
          <w:lang w:eastAsia="uk-UA"/>
        </w:rPr>
      </w:pPr>
    </w:p>
    <w:p w:rsidR="00374D4C" w:rsidRPr="00142BC7" w:rsidRDefault="00374D4C" w:rsidP="00374D4C">
      <w:pPr>
        <w:spacing w:before="100" w:beforeAutospacing="1" w:after="119"/>
        <w:ind w:left="45"/>
        <w:contextualSpacing/>
        <w:jc w:val="center"/>
        <w:rPr>
          <w:rFonts w:ascii="Times New Roman CYR" w:hAnsi="Times New Roman CYR" w:cs="Times New Roman CYR"/>
          <w:b/>
          <w:sz w:val="28"/>
          <w:szCs w:val="28"/>
          <w:lang w:eastAsia="uk-UA"/>
        </w:rPr>
      </w:pPr>
      <w:r w:rsidRPr="00142BC7">
        <w:rPr>
          <w:rFonts w:ascii="Times New Roman CYR" w:hAnsi="Times New Roman CYR" w:cs="Times New Roman CYR"/>
          <w:b/>
          <w:sz w:val="28"/>
          <w:szCs w:val="28"/>
          <w:lang w:eastAsia="uk-UA"/>
        </w:rPr>
        <w:t xml:space="preserve">Р І Ш Е Н </w:t>
      </w:r>
      <w:proofErr w:type="spellStart"/>
      <w:r w:rsidRPr="00142BC7">
        <w:rPr>
          <w:rFonts w:ascii="Times New Roman CYR" w:hAnsi="Times New Roman CYR" w:cs="Times New Roman CYR"/>
          <w:b/>
          <w:sz w:val="28"/>
          <w:szCs w:val="28"/>
          <w:lang w:eastAsia="uk-UA"/>
        </w:rPr>
        <w:t>Н</w:t>
      </w:r>
      <w:proofErr w:type="spellEnd"/>
      <w:r w:rsidRPr="00142BC7">
        <w:rPr>
          <w:rFonts w:ascii="Times New Roman CYR" w:hAnsi="Times New Roman CYR" w:cs="Times New Roman CYR"/>
          <w:b/>
          <w:sz w:val="28"/>
          <w:szCs w:val="28"/>
          <w:lang w:eastAsia="uk-UA"/>
        </w:rPr>
        <w:t xml:space="preserve"> Я</w:t>
      </w:r>
    </w:p>
    <w:p w:rsidR="00374D4C" w:rsidRPr="00142BC7" w:rsidRDefault="00374D4C" w:rsidP="00374D4C">
      <w:pPr>
        <w:spacing w:before="100" w:beforeAutospacing="1" w:after="119"/>
        <w:ind w:left="45"/>
        <w:contextualSpacing/>
        <w:jc w:val="center"/>
        <w:rPr>
          <w:rFonts w:ascii="Times New Roman CYR" w:hAnsi="Times New Roman CYR" w:cs="Times New Roman CYR"/>
          <w:b/>
          <w:sz w:val="28"/>
          <w:szCs w:val="28"/>
          <w:lang w:eastAsia="uk-UA"/>
        </w:rPr>
      </w:pPr>
    </w:p>
    <w:p w:rsidR="00374D4C" w:rsidRPr="00142BC7" w:rsidRDefault="00374D4C" w:rsidP="00374D4C">
      <w:pPr>
        <w:spacing w:before="100" w:beforeAutospacing="1" w:after="119"/>
        <w:ind w:left="45"/>
        <w:contextualSpacing/>
        <w:jc w:val="center"/>
        <w:rPr>
          <w:rFonts w:ascii="Times New Roman CYR" w:hAnsi="Times New Roman CYR" w:cs="Times New Roman CYR"/>
          <w:b/>
          <w:sz w:val="28"/>
          <w:szCs w:val="28"/>
          <w:lang w:eastAsia="uk-UA"/>
        </w:rPr>
      </w:pPr>
    </w:p>
    <w:p w:rsidR="00374D4C" w:rsidRPr="00142BC7" w:rsidRDefault="00374D4C" w:rsidP="00374D4C">
      <w:pPr>
        <w:spacing w:before="100" w:beforeAutospacing="1" w:after="119"/>
        <w:ind w:left="45"/>
        <w:contextualSpacing/>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 xml:space="preserve">від   </w:t>
      </w:r>
      <w:r>
        <w:rPr>
          <w:rFonts w:ascii="Times New Roman CYR" w:hAnsi="Times New Roman CYR" w:cs="Times New Roman CYR"/>
          <w:sz w:val="28"/>
          <w:szCs w:val="28"/>
          <w:lang w:eastAsia="uk-UA"/>
        </w:rPr>
        <w:t xml:space="preserve">20 вересня </w:t>
      </w:r>
      <w:r w:rsidRPr="00142BC7">
        <w:rPr>
          <w:rFonts w:ascii="Times New Roman CYR" w:hAnsi="Times New Roman CYR" w:cs="Times New Roman CYR"/>
          <w:sz w:val="28"/>
          <w:szCs w:val="28"/>
          <w:lang w:eastAsia="uk-UA"/>
        </w:rPr>
        <w:t xml:space="preserve">    2018  року                                                                  </w:t>
      </w:r>
      <w:r>
        <w:rPr>
          <w:rFonts w:ascii="Times New Roman CYR" w:hAnsi="Times New Roman CYR" w:cs="Times New Roman CYR"/>
          <w:sz w:val="28"/>
          <w:szCs w:val="28"/>
          <w:lang w:eastAsia="uk-UA"/>
        </w:rPr>
        <w:t xml:space="preserve">  </w:t>
      </w:r>
      <w:r w:rsidRPr="00142BC7">
        <w:rPr>
          <w:rFonts w:ascii="Times New Roman CYR" w:hAnsi="Times New Roman CYR" w:cs="Times New Roman CYR"/>
          <w:sz w:val="28"/>
          <w:szCs w:val="28"/>
          <w:lang w:eastAsia="uk-UA"/>
        </w:rPr>
        <w:t xml:space="preserve">№  </w:t>
      </w:r>
      <w:r>
        <w:rPr>
          <w:rFonts w:ascii="Times New Roman CYR" w:hAnsi="Times New Roman CYR" w:cs="Times New Roman CYR"/>
          <w:sz w:val="28"/>
          <w:szCs w:val="28"/>
          <w:lang w:eastAsia="uk-UA"/>
        </w:rPr>
        <w:t>466</w:t>
      </w:r>
    </w:p>
    <w:p w:rsidR="00374D4C" w:rsidRDefault="00374D4C" w:rsidP="00374D4C">
      <w:pPr>
        <w:ind w:left="45"/>
        <w:contextualSpacing/>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 xml:space="preserve">Про </w:t>
      </w:r>
      <w:r>
        <w:rPr>
          <w:rFonts w:ascii="Times New Roman CYR" w:hAnsi="Times New Roman CYR" w:cs="Times New Roman CYR"/>
          <w:sz w:val="28"/>
          <w:szCs w:val="28"/>
          <w:lang w:eastAsia="uk-UA"/>
        </w:rPr>
        <w:t xml:space="preserve">прийняття у комунальну </w:t>
      </w:r>
    </w:p>
    <w:p w:rsidR="00374D4C" w:rsidRDefault="00374D4C" w:rsidP="00374D4C">
      <w:pPr>
        <w:ind w:left="45"/>
        <w:contextualSpacing/>
        <w:rPr>
          <w:rFonts w:ascii="Times New Roman CYR" w:hAnsi="Times New Roman CYR" w:cs="Times New Roman CYR"/>
          <w:sz w:val="28"/>
          <w:szCs w:val="28"/>
          <w:lang w:eastAsia="uk-UA"/>
        </w:rPr>
      </w:pPr>
      <w:r>
        <w:rPr>
          <w:rFonts w:ascii="Times New Roman CYR" w:hAnsi="Times New Roman CYR" w:cs="Times New Roman CYR"/>
          <w:sz w:val="28"/>
          <w:szCs w:val="28"/>
          <w:lang w:eastAsia="uk-UA"/>
        </w:rPr>
        <w:t>власність  та баланс сільської ради</w:t>
      </w:r>
    </w:p>
    <w:p w:rsidR="00374D4C" w:rsidRPr="00142BC7" w:rsidRDefault="00374D4C" w:rsidP="00374D4C">
      <w:pPr>
        <w:ind w:left="45"/>
        <w:contextualSpacing/>
        <w:rPr>
          <w:rFonts w:ascii="Times New Roman CYR" w:hAnsi="Times New Roman CYR" w:cs="Times New Roman CYR"/>
          <w:sz w:val="28"/>
          <w:szCs w:val="28"/>
          <w:lang w:eastAsia="uk-UA"/>
        </w:rPr>
      </w:pPr>
      <w:r>
        <w:rPr>
          <w:rFonts w:ascii="Times New Roman CYR" w:hAnsi="Times New Roman CYR" w:cs="Times New Roman CYR"/>
          <w:sz w:val="28"/>
          <w:szCs w:val="28"/>
          <w:lang w:eastAsia="uk-UA"/>
        </w:rPr>
        <w:t xml:space="preserve">вуличного освітлення в с. </w:t>
      </w:r>
      <w:proofErr w:type="spellStart"/>
      <w:r>
        <w:rPr>
          <w:rFonts w:ascii="Times New Roman CYR" w:hAnsi="Times New Roman CYR" w:cs="Times New Roman CYR"/>
          <w:sz w:val="28"/>
          <w:szCs w:val="28"/>
          <w:lang w:eastAsia="uk-UA"/>
        </w:rPr>
        <w:t>Дібрівка</w:t>
      </w:r>
      <w:proofErr w:type="spellEnd"/>
    </w:p>
    <w:p w:rsidR="00374D4C" w:rsidRPr="00142BC7" w:rsidRDefault="00374D4C" w:rsidP="00374D4C">
      <w:pPr>
        <w:ind w:left="45"/>
        <w:contextualSpacing/>
        <w:rPr>
          <w:rFonts w:ascii="Times New Roman CYR" w:hAnsi="Times New Roman CYR" w:cs="Times New Roman CYR"/>
          <w:sz w:val="28"/>
          <w:szCs w:val="28"/>
          <w:lang w:eastAsia="uk-UA"/>
        </w:rPr>
      </w:pPr>
    </w:p>
    <w:p w:rsidR="00374D4C" w:rsidRDefault="00374D4C" w:rsidP="00374D4C">
      <w:pPr>
        <w:ind w:left="45"/>
        <w:contextualSpacing/>
        <w:jc w:val="both"/>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ab/>
      </w:r>
      <w:r>
        <w:rPr>
          <w:rFonts w:ascii="Times New Roman CYR" w:hAnsi="Times New Roman CYR" w:cs="Times New Roman CYR"/>
          <w:sz w:val="28"/>
          <w:szCs w:val="28"/>
          <w:lang w:eastAsia="uk-UA"/>
        </w:rPr>
        <w:t xml:space="preserve">У зв’язку із  актом готовності об’єкта експлуатації Сертифікат Серія РВ № 162181641060 Управління Державної архітектурно-будівельної інспекції у Рівненській області засвідчує відповідність закінченого  будівництвом об’єкта (черги, окремого пускового комплексу) Реконструкція електричних </w:t>
      </w:r>
      <w:proofErr w:type="spellStart"/>
      <w:r>
        <w:rPr>
          <w:rFonts w:ascii="Times New Roman CYR" w:hAnsi="Times New Roman CYR" w:cs="Times New Roman CYR"/>
          <w:sz w:val="28"/>
          <w:szCs w:val="28"/>
          <w:lang w:eastAsia="uk-UA"/>
        </w:rPr>
        <w:t>мереж-</w:t>
      </w:r>
      <w:proofErr w:type="spellEnd"/>
      <w:r>
        <w:rPr>
          <w:rFonts w:ascii="Times New Roman CYR" w:hAnsi="Times New Roman CYR" w:cs="Times New Roman CYR"/>
          <w:sz w:val="28"/>
          <w:szCs w:val="28"/>
          <w:lang w:eastAsia="uk-UA"/>
        </w:rPr>
        <w:t xml:space="preserve"> влаштування вуличного освітлення в </w:t>
      </w:r>
      <w:proofErr w:type="spellStart"/>
      <w:r>
        <w:rPr>
          <w:rFonts w:ascii="Times New Roman CYR" w:hAnsi="Times New Roman CYR" w:cs="Times New Roman CYR"/>
          <w:sz w:val="28"/>
          <w:szCs w:val="28"/>
          <w:lang w:eastAsia="uk-UA"/>
        </w:rPr>
        <w:t>с.Дібрівка</w:t>
      </w:r>
      <w:proofErr w:type="spellEnd"/>
      <w:r>
        <w:rPr>
          <w:rFonts w:ascii="Times New Roman CYR" w:hAnsi="Times New Roman CYR" w:cs="Times New Roman CYR"/>
          <w:sz w:val="28"/>
          <w:szCs w:val="28"/>
          <w:lang w:eastAsia="uk-UA"/>
        </w:rPr>
        <w:t xml:space="preserve"> Рівненського району Рівненської області  (вул. Ф.</w:t>
      </w:r>
      <w:proofErr w:type="spellStart"/>
      <w:r>
        <w:rPr>
          <w:rFonts w:ascii="Times New Roman CYR" w:hAnsi="Times New Roman CYR" w:cs="Times New Roman CYR"/>
          <w:sz w:val="28"/>
          <w:szCs w:val="28"/>
          <w:lang w:eastAsia="uk-UA"/>
        </w:rPr>
        <w:t>Кубіка</w:t>
      </w:r>
      <w:proofErr w:type="spellEnd"/>
      <w:r>
        <w:rPr>
          <w:rFonts w:ascii="Times New Roman CYR" w:hAnsi="Times New Roman CYR" w:cs="Times New Roman CYR"/>
          <w:sz w:val="28"/>
          <w:szCs w:val="28"/>
          <w:lang w:eastAsia="uk-UA"/>
        </w:rPr>
        <w:t xml:space="preserve">) Реконструкція; Рівненська область Рівненський район </w:t>
      </w:r>
      <w:proofErr w:type="spellStart"/>
      <w:r>
        <w:rPr>
          <w:rFonts w:ascii="Times New Roman CYR" w:hAnsi="Times New Roman CYR" w:cs="Times New Roman CYR"/>
          <w:sz w:val="28"/>
          <w:szCs w:val="28"/>
          <w:lang w:eastAsia="uk-UA"/>
        </w:rPr>
        <w:t>с.Дібрівка</w:t>
      </w:r>
      <w:proofErr w:type="spellEnd"/>
      <w:r>
        <w:rPr>
          <w:rFonts w:ascii="Times New Roman CYR" w:hAnsi="Times New Roman CYR" w:cs="Times New Roman CYR"/>
          <w:sz w:val="28"/>
          <w:szCs w:val="28"/>
          <w:lang w:eastAsia="uk-UA"/>
        </w:rPr>
        <w:t xml:space="preserve"> </w:t>
      </w:r>
      <w:proofErr w:type="spellStart"/>
      <w:r>
        <w:rPr>
          <w:rFonts w:ascii="Times New Roman CYR" w:hAnsi="Times New Roman CYR" w:cs="Times New Roman CYR"/>
          <w:sz w:val="28"/>
          <w:szCs w:val="28"/>
          <w:lang w:eastAsia="uk-UA"/>
        </w:rPr>
        <w:t>вул.Ф.Кубіка</w:t>
      </w:r>
      <w:proofErr w:type="spellEnd"/>
      <w:r>
        <w:rPr>
          <w:rFonts w:ascii="Times New Roman CYR" w:hAnsi="Times New Roman CYR" w:cs="Times New Roman CYR"/>
          <w:sz w:val="28"/>
          <w:szCs w:val="28"/>
          <w:lang w:eastAsia="uk-UA"/>
        </w:rPr>
        <w:t xml:space="preserve"> потужністю 2,5 кВт,</w:t>
      </w:r>
      <w:r w:rsidRPr="00142BC7">
        <w:rPr>
          <w:rFonts w:ascii="Times New Roman CYR" w:hAnsi="Times New Roman CYR" w:cs="Times New Roman CYR"/>
          <w:sz w:val="28"/>
          <w:szCs w:val="28"/>
          <w:lang w:eastAsia="uk-UA"/>
        </w:rPr>
        <w:t xml:space="preserve"> сесія  сільської  ради </w:t>
      </w:r>
    </w:p>
    <w:p w:rsidR="00374D4C" w:rsidRPr="00142BC7" w:rsidRDefault="00374D4C" w:rsidP="00374D4C">
      <w:pPr>
        <w:ind w:left="45"/>
        <w:contextualSpacing/>
        <w:jc w:val="center"/>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в и р і ш и л а:</w:t>
      </w:r>
    </w:p>
    <w:p w:rsidR="00374D4C" w:rsidRDefault="00374D4C" w:rsidP="00374D4C">
      <w:pPr>
        <w:ind w:left="45"/>
        <w:contextualSpacing/>
        <w:jc w:val="both"/>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1.</w:t>
      </w:r>
      <w:r>
        <w:rPr>
          <w:rFonts w:ascii="Times New Roman CYR" w:hAnsi="Times New Roman CYR" w:cs="Times New Roman CYR"/>
          <w:sz w:val="28"/>
          <w:szCs w:val="28"/>
          <w:lang w:eastAsia="uk-UA"/>
        </w:rPr>
        <w:t xml:space="preserve">Прийняти у комунальну власність  територіальної громади </w:t>
      </w:r>
      <w:proofErr w:type="spellStart"/>
      <w:r>
        <w:rPr>
          <w:rFonts w:ascii="Times New Roman CYR" w:hAnsi="Times New Roman CYR" w:cs="Times New Roman CYR"/>
          <w:sz w:val="28"/>
          <w:szCs w:val="28"/>
          <w:lang w:eastAsia="uk-UA"/>
        </w:rPr>
        <w:t>Грушвицької</w:t>
      </w:r>
      <w:proofErr w:type="spellEnd"/>
      <w:r>
        <w:rPr>
          <w:rFonts w:ascii="Times New Roman CYR" w:hAnsi="Times New Roman CYR" w:cs="Times New Roman CYR"/>
          <w:sz w:val="28"/>
          <w:szCs w:val="28"/>
          <w:lang w:eastAsia="uk-UA"/>
        </w:rPr>
        <w:t xml:space="preserve"> сільської ради об’єкт: Реконструкція електричних </w:t>
      </w:r>
      <w:proofErr w:type="spellStart"/>
      <w:r>
        <w:rPr>
          <w:rFonts w:ascii="Times New Roman CYR" w:hAnsi="Times New Roman CYR" w:cs="Times New Roman CYR"/>
          <w:sz w:val="28"/>
          <w:szCs w:val="28"/>
          <w:lang w:eastAsia="uk-UA"/>
        </w:rPr>
        <w:t>мереж-</w:t>
      </w:r>
      <w:proofErr w:type="spellEnd"/>
      <w:r>
        <w:rPr>
          <w:rFonts w:ascii="Times New Roman CYR" w:hAnsi="Times New Roman CYR" w:cs="Times New Roman CYR"/>
          <w:sz w:val="28"/>
          <w:szCs w:val="28"/>
          <w:lang w:eastAsia="uk-UA"/>
        </w:rPr>
        <w:t xml:space="preserve"> влаштування  вуличного  освітлення в </w:t>
      </w:r>
      <w:proofErr w:type="spellStart"/>
      <w:r>
        <w:rPr>
          <w:rFonts w:ascii="Times New Roman CYR" w:hAnsi="Times New Roman CYR" w:cs="Times New Roman CYR"/>
          <w:sz w:val="28"/>
          <w:szCs w:val="28"/>
          <w:lang w:eastAsia="uk-UA"/>
        </w:rPr>
        <w:t>с.Дібрівка</w:t>
      </w:r>
      <w:proofErr w:type="spellEnd"/>
      <w:r>
        <w:rPr>
          <w:rFonts w:ascii="Times New Roman CYR" w:hAnsi="Times New Roman CYR" w:cs="Times New Roman CYR"/>
          <w:sz w:val="28"/>
          <w:szCs w:val="28"/>
          <w:lang w:eastAsia="uk-UA"/>
        </w:rPr>
        <w:t xml:space="preserve"> вулиця Ф.</w:t>
      </w:r>
      <w:proofErr w:type="spellStart"/>
      <w:r>
        <w:rPr>
          <w:rFonts w:ascii="Times New Roman CYR" w:hAnsi="Times New Roman CYR" w:cs="Times New Roman CYR"/>
          <w:sz w:val="28"/>
          <w:szCs w:val="28"/>
          <w:lang w:eastAsia="uk-UA"/>
        </w:rPr>
        <w:t>Кубіка</w:t>
      </w:r>
      <w:proofErr w:type="spellEnd"/>
      <w:r>
        <w:rPr>
          <w:rFonts w:ascii="Times New Roman CYR" w:hAnsi="Times New Roman CYR" w:cs="Times New Roman CYR"/>
          <w:sz w:val="28"/>
          <w:szCs w:val="28"/>
          <w:lang w:eastAsia="uk-UA"/>
        </w:rPr>
        <w:t xml:space="preserve"> Рівненського району  балансовою вартістю 427,49531 грн.</w:t>
      </w:r>
    </w:p>
    <w:p w:rsidR="00374D4C" w:rsidRDefault="00374D4C" w:rsidP="00374D4C">
      <w:pPr>
        <w:ind w:left="45"/>
        <w:contextualSpacing/>
        <w:jc w:val="both"/>
        <w:rPr>
          <w:rFonts w:ascii="Times New Roman CYR" w:hAnsi="Times New Roman CYR" w:cs="Times New Roman CYR"/>
          <w:sz w:val="28"/>
          <w:szCs w:val="28"/>
          <w:lang w:eastAsia="uk-UA"/>
        </w:rPr>
      </w:pPr>
      <w:r>
        <w:rPr>
          <w:rFonts w:ascii="Times New Roman CYR" w:hAnsi="Times New Roman CYR" w:cs="Times New Roman CYR"/>
          <w:sz w:val="28"/>
          <w:szCs w:val="28"/>
          <w:lang w:eastAsia="uk-UA"/>
        </w:rPr>
        <w:t xml:space="preserve">2.Секретарю сільської ради </w:t>
      </w:r>
      <w:proofErr w:type="spellStart"/>
      <w:r>
        <w:rPr>
          <w:rFonts w:ascii="Times New Roman CYR" w:hAnsi="Times New Roman CYR" w:cs="Times New Roman CYR"/>
          <w:sz w:val="28"/>
          <w:szCs w:val="28"/>
          <w:lang w:eastAsia="uk-UA"/>
        </w:rPr>
        <w:t>Новосад</w:t>
      </w:r>
      <w:proofErr w:type="spellEnd"/>
      <w:r>
        <w:rPr>
          <w:rFonts w:ascii="Times New Roman CYR" w:hAnsi="Times New Roman CYR" w:cs="Times New Roman CYR"/>
          <w:sz w:val="28"/>
          <w:szCs w:val="28"/>
          <w:lang w:eastAsia="uk-UA"/>
        </w:rPr>
        <w:t xml:space="preserve"> О.Р. внести зміни в рішення сесії сільської ради  №468 від 28.05.2015 року  в частині переліку об’єктів комунальної власності територіальної ради сільської ради.</w:t>
      </w:r>
    </w:p>
    <w:p w:rsidR="00374D4C" w:rsidRDefault="00374D4C" w:rsidP="00374D4C">
      <w:pPr>
        <w:pStyle w:val="a4"/>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3.Контроль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374D4C" w:rsidRPr="00142BC7" w:rsidRDefault="00374D4C" w:rsidP="00374D4C">
      <w:pPr>
        <w:ind w:left="45"/>
        <w:contextualSpacing/>
        <w:jc w:val="both"/>
        <w:rPr>
          <w:rFonts w:ascii="Times New Roman CYR" w:hAnsi="Times New Roman CYR" w:cs="Times New Roman CYR"/>
          <w:sz w:val="28"/>
          <w:szCs w:val="28"/>
          <w:lang w:eastAsia="uk-UA"/>
        </w:rPr>
      </w:pPr>
    </w:p>
    <w:p w:rsidR="00374D4C" w:rsidRPr="00142BC7" w:rsidRDefault="00374D4C" w:rsidP="00374D4C">
      <w:pPr>
        <w:ind w:left="45" w:hanging="45"/>
        <w:contextualSpacing/>
        <w:jc w:val="both"/>
        <w:rPr>
          <w:rFonts w:ascii="Times New Roman CYR" w:hAnsi="Times New Roman CYR" w:cs="Times New Roman CYR"/>
          <w:sz w:val="28"/>
          <w:szCs w:val="28"/>
          <w:lang w:eastAsia="uk-UA"/>
        </w:rPr>
      </w:pPr>
    </w:p>
    <w:p w:rsidR="00374D4C" w:rsidRPr="00142BC7" w:rsidRDefault="00374D4C" w:rsidP="00374D4C">
      <w:pPr>
        <w:ind w:left="45" w:hanging="45"/>
        <w:contextualSpacing/>
        <w:jc w:val="both"/>
        <w:rPr>
          <w:rFonts w:ascii="Times New Roman CYR" w:hAnsi="Times New Roman CYR" w:cs="Times New Roman CYR"/>
          <w:sz w:val="28"/>
          <w:szCs w:val="28"/>
          <w:lang w:eastAsia="uk-UA"/>
        </w:rPr>
      </w:pPr>
      <w:r w:rsidRPr="00142BC7">
        <w:rPr>
          <w:rFonts w:ascii="Times New Roman CYR" w:hAnsi="Times New Roman CYR" w:cs="Times New Roman CYR"/>
          <w:sz w:val="28"/>
          <w:szCs w:val="28"/>
          <w:lang w:eastAsia="uk-UA"/>
        </w:rPr>
        <w:t>Сільський  голова                                                                             О. Данилюк</w:t>
      </w:r>
    </w:p>
    <w:p w:rsidR="003376D5" w:rsidRPr="00374D4C" w:rsidRDefault="003376D5" w:rsidP="00374D4C">
      <w:bookmarkStart w:id="0" w:name="_GoBack"/>
      <w:bookmarkEnd w:id="0"/>
    </w:p>
    <w:sectPr w:rsidR="003376D5" w:rsidRPr="00374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E23B6"/>
    <w:rsid w:val="00313356"/>
    <w:rsid w:val="003376D5"/>
    <w:rsid w:val="00374D4C"/>
    <w:rsid w:val="00385C80"/>
    <w:rsid w:val="00455B91"/>
    <w:rsid w:val="006B613A"/>
    <w:rsid w:val="0087106F"/>
    <w:rsid w:val="008D5AA1"/>
    <w:rsid w:val="00C442D2"/>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2018-11-22T15:06:00Z</dcterms:created>
  <dcterms:modified xsi:type="dcterms:W3CDTF">2018-11-22T15:06:00Z</dcterms:modified>
</cp:coreProperties>
</file>