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D0" w:rsidRPr="005F5291" w:rsidRDefault="00225AD0" w:rsidP="00225AD0">
      <w:pPr>
        <w:rPr>
          <w:b/>
          <w:sz w:val="24"/>
        </w:rPr>
      </w:pPr>
      <w:r w:rsidRPr="005F5291">
        <w:rPr>
          <w:b/>
          <w:sz w:val="24"/>
        </w:rPr>
        <w:t xml:space="preserve">                                                                        </w:t>
      </w:r>
      <w:r w:rsidRPr="005F5291">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225AD0" w:rsidRPr="005F5291" w:rsidRDefault="00225AD0" w:rsidP="00225AD0">
      <w:pPr>
        <w:jc w:val="center"/>
        <w:rPr>
          <w:sz w:val="24"/>
          <w:lang w:eastAsia="uk-UA"/>
        </w:rPr>
      </w:pPr>
    </w:p>
    <w:p w:rsidR="00225AD0" w:rsidRPr="005F5291" w:rsidRDefault="00225AD0" w:rsidP="00225AD0">
      <w:pPr>
        <w:outlineLvl w:val="0"/>
        <w:rPr>
          <w:b/>
          <w:sz w:val="28"/>
          <w:szCs w:val="28"/>
          <w:lang w:eastAsia="uk-UA"/>
        </w:rPr>
      </w:pPr>
      <w:r w:rsidRPr="005F5291">
        <w:rPr>
          <w:b/>
          <w:sz w:val="28"/>
          <w:szCs w:val="28"/>
          <w:lang w:eastAsia="uk-UA"/>
        </w:rPr>
        <w:t xml:space="preserve">                                                          УКРАЇНА</w:t>
      </w:r>
    </w:p>
    <w:p w:rsidR="00225AD0" w:rsidRPr="005F5291" w:rsidRDefault="00225AD0" w:rsidP="00225AD0">
      <w:pPr>
        <w:jc w:val="center"/>
        <w:rPr>
          <w:b/>
          <w:sz w:val="28"/>
          <w:szCs w:val="28"/>
          <w:lang w:eastAsia="uk-UA"/>
        </w:rPr>
      </w:pPr>
      <w:r w:rsidRPr="005F5291">
        <w:rPr>
          <w:b/>
          <w:sz w:val="28"/>
          <w:szCs w:val="28"/>
          <w:lang w:eastAsia="uk-UA"/>
        </w:rPr>
        <w:t>ГРУШВИЦЬКА   СІЛЬСЬКА     РАДА</w:t>
      </w:r>
    </w:p>
    <w:p w:rsidR="00225AD0" w:rsidRPr="005F5291" w:rsidRDefault="00225AD0" w:rsidP="00225AD0">
      <w:pPr>
        <w:jc w:val="center"/>
        <w:rPr>
          <w:b/>
          <w:sz w:val="28"/>
          <w:szCs w:val="28"/>
          <w:lang w:eastAsia="uk-UA"/>
        </w:rPr>
      </w:pPr>
      <w:r w:rsidRPr="005F5291">
        <w:rPr>
          <w:b/>
          <w:sz w:val="28"/>
          <w:szCs w:val="28"/>
          <w:lang w:eastAsia="uk-UA"/>
        </w:rPr>
        <w:t>Рівненського району   Рівненської  області</w:t>
      </w:r>
    </w:p>
    <w:p w:rsidR="00225AD0" w:rsidRPr="005F5291" w:rsidRDefault="00225AD0" w:rsidP="00225AD0">
      <w:pPr>
        <w:jc w:val="center"/>
        <w:rPr>
          <w:b/>
          <w:sz w:val="28"/>
          <w:szCs w:val="28"/>
          <w:lang w:eastAsia="uk-UA"/>
        </w:rPr>
      </w:pPr>
      <w:r w:rsidRPr="005F5291">
        <w:rPr>
          <w:sz w:val="28"/>
          <w:szCs w:val="28"/>
          <w:lang w:eastAsia="uk-UA"/>
        </w:rPr>
        <w:t xml:space="preserve">__________________________________________________________________ </w:t>
      </w:r>
    </w:p>
    <w:p w:rsidR="00225AD0" w:rsidRPr="005F5291" w:rsidRDefault="00225AD0" w:rsidP="00225AD0">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225AD0" w:rsidRPr="005F5291" w:rsidRDefault="00225AD0" w:rsidP="00225AD0">
      <w:pPr>
        <w:ind w:right="-224"/>
        <w:jc w:val="center"/>
        <w:outlineLvl w:val="0"/>
        <w:rPr>
          <w:sz w:val="28"/>
          <w:szCs w:val="28"/>
          <w:lang w:eastAsia="uk-UA"/>
        </w:rPr>
      </w:pPr>
      <w:r w:rsidRPr="005F5291">
        <w:rPr>
          <w:sz w:val="28"/>
          <w:szCs w:val="28"/>
          <w:lang w:eastAsia="uk-UA"/>
        </w:rPr>
        <w:t xml:space="preserve"> (чергова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225AD0" w:rsidRPr="005F5291" w:rsidRDefault="00225AD0" w:rsidP="00225AD0">
      <w:pPr>
        <w:jc w:val="center"/>
        <w:rPr>
          <w:b/>
          <w:sz w:val="28"/>
          <w:szCs w:val="28"/>
          <w:lang w:eastAsia="uk-UA"/>
        </w:rPr>
      </w:pPr>
      <w:r w:rsidRPr="005F5291">
        <w:rPr>
          <w:b/>
          <w:sz w:val="28"/>
          <w:szCs w:val="28"/>
          <w:lang w:eastAsia="uk-UA"/>
        </w:rPr>
        <w:t>РІШЕННЯ</w:t>
      </w:r>
    </w:p>
    <w:p w:rsidR="00225AD0" w:rsidRPr="005F5291" w:rsidRDefault="00225AD0" w:rsidP="00225AD0">
      <w:pPr>
        <w:rPr>
          <w:sz w:val="28"/>
          <w:szCs w:val="28"/>
          <w:lang w:eastAsia="uk-UA"/>
        </w:rPr>
      </w:pPr>
    </w:p>
    <w:p w:rsidR="00225AD0" w:rsidRPr="005F5291" w:rsidRDefault="00225AD0" w:rsidP="00225AD0">
      <w:pPr>
        <w:rPr>
          <w:sz w:val="28"/>
          <w:szCs w:val="28"/>
          <w:lang w:eastAsia="uk-UA"/>
        </w:rPr>
      </w:pPr>
      <w:r w:rsidRPr="005F5291">
        <w:rPr>
          <w:sz w:val="28"/>
          <w:szCs w:val="28"/>
          <w:lang w:eastAsia="uk-UA"/>
        </w:rPr>
        <w:t>від  20  вересня   2018 року     № 496</w:t>
      </w:r>
    </w:p>
    <w:p w:rsidR="00225AD0" w:rsidRPr="005F5291" w:rsidRDefault="00225AD0" w:rsidP="00225AD0">
      <w:pPr>
        <w:rPr>
          <w:sz w:val="28"/>
          <w:szCs w:val="28"/>
          <w:lang w:eastAsia="uk-UA"/>
        </w:rPr>
      </w:pPr>
    </w:p>
    <w:p w:rsidR="00225AD0" w:rsidRPr="005F5291" w:rsidRDefault="00225AD0" w:rsidP="00225AD0">
      <w:pPr>
        <w:rPr>
          <w:sz w:val="28"/>
          <w:szCs w:val="28"/>
          <w:lang w:eastAsia="uk-UA"/>
        </w:rPr>
      </w:pPr>
      <w:r w:rsidRPr="005F5291">
        <w:rPr>
          <w:sz w:val="28"/>
          <w:szCs w:val="28"/>
          <w:lang w:eastAsia="uk-UA"/>
        </w:rPr>
        <w:t xml:space="preserve">Про затвердження проектної  документації </w:t>
      </w:r>
    </w:p>
    <w:p w:rsidR="00225AD0" w:rsidRPr="005F5291" w:rsidRDefault="00225AD0" w:rsidP="00225AD0">
      <w:pPr>
        <w:rPr>
          <w:sz w:val="28"/>
          <w:szCs w:val="28"/>
          <w:lang w:eastAsia="uk-UA"/>
        </w:rPr>
      </w:pPr>
      <w:r w:rsidRPr="005F5291">
        <w:rPr>
          <w:sz w:val="28"/>
          <w:szCs w:val="28"/>
          <w:lang w:eastAsia="uk-UA"/>
        </w:rPr>
        <w:t xml:space="preserve">із землеустрою щодо передачі  земельної </w:t>
      </w:r>
    </w:p>
    <w:p w:rsidR="00225AD0" w:rsidRPr="005F5291" w:rsidRDefault="00225AD0" w:rsidP="00225AD0">
      <w:pPr>
        <w:rPr>
          <w:sz w:val="28"/>
          <w:szCs w:val="28"/>
          <w:lang w:eastAsia="uk-UA"/>
        </w:rPr>
      </w:pPr>
      <w:r w:rsidRPr="005F5291">
        <w:rPr>
          <w:sz w:val="28"/>
          <w:szCs w:val="28"/>
          <w:lang w:eastAsia="uk-UA"/>
        </w:rPr>
        <w:t xml:space="preserve">ділянки  у   власність </w:t>
      </w:r>
    </w:p>
    <w:p w:rsidR="00225AD0" w:rsidRPr="005F5291" w:rsidRDefault="00225AD0" w:rsidP="00225AD0">
      <w:pPr>
        <w:jc w:val="both"/>
        <w:rPr>
          <w:sz w:val="24"/>
          <w:szCs w:val="24"/>
          <w:lang w:eastAsia="uk-UA"/>
        </w:rPr>
      </w:pPr>
    </w:p>
    <w:p w:rsidR="00225AD0" w:rsidRPr="005F5291" w:rsidRDefault="00225AD0" w:rsidP="00225AD0">
      <w:pPr>
        <w:jc w:val="both"/>
        <w:rPr>
          <w:sz w:val="28"/>
          <w:szCs w:val="28"/>
          <w:lang w:eastAsia="uk-UA"/>
        </w:rPr>
      </w:pPr>
      <w:r w:rsidRPr="005F5291">
        <w:rPr>
          <w:sz w:val="24"/>
          <w:szCs w:val="24"/>
          <w:lang w:eastAsia="uk-UA"/>
        </w:rPr>
        <w:t xml:space="preserve">Розглянувши заяву та проектну документацію із землеустрою щодо затвердження та передачі  земельної ділянки у власність  гр. Денисюк Андрія Васильовича     для   ведення особистого селянського господарства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Перша,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225AD0" w:rsidRPr="005F5291" w:rsidRDefault="00225AD0" w:rsidP="00225AD0">
      <w:pPr>
        <w:jc w:val="both"/>
        <w:rPr>
          <w:sz w:val="28"/>
          <w:szCs w:val="28"/>
          <w:lang w:eastAsia="uk-UA"/>
        </w:rPr>
      </w:pPr>
    </w:p>
    <w:p w:rsidR="00225AD0" w:rsidRPr="005F5291" w:rsidRDefault="00225AD0" w:rsidP="00225AD0">
      <w:pPr>
        <w:jc w:val="both"/>
        <w:rPr>
          <w:sz w:val="28"/>
          <w:szCs w:val="28"/>
          <w:lang w:eastAsia="uk-UA"/>
        </w:rPr>
      </w:pPr>
      <w:r w:rsidRPr="005F5291">
        <w:rPr>
          <w:sz w:val="28"/>
          <w:szCs w:val="28"/>
          <w:lang w:eastAsia="uk-UA"/>
        </w:rPr>
        <w:t xml:space="preserve">                                                       вирішила:</w:t>
      </w:r>
    </w:p>
    <w:p w:rsidR="00225AD0" w:rsidRPr="005F5291" w:rsidRDefault="00225AD0" w:rsidP="00225AD0">
      <w:pPr>
        <w:jc w:val="both"/>
        <w:rPr>
          <w:sz w:val="28"/>
          <w:szCs w:val="28"/>
          <w:lang w:eastAsia="uk-UA"/>
        </w:rPr>
      </w:pPr>
    </w:p>
    <w:p w:rsidR="00225AD0" w:rsidRPr="005F5291" w:rsidRDefault="00225AD0" w:rsidP="00225AD0">
      <w:pPr>
        <w:jc w:val="both"/>
        <w:rPr>
          <w:sz w:val="28"/>
          <w:szCs w:val="28"/>
          <w:lang w:eastAsia="uk-UA"/>
        </w:rPr>
      </w:pPr>
      <w:r w:rsidRPr="005F5291">
        <w:rPr>
          <w:sz w:val="28"/>
          <w:szCs w:val="28"/>
          <w:lang w:eastAsia="uk-UA"/>
        </w:rPr>
        <w:t>1</w:t>
      </w:r>
      <w:r w:rsidRPr="005F5291">
        <w:rPr>
          <w:sz w:val="36"/>
          <w:szCs w:val="36"/>
          <w:lang w:eastAsia="uk-UA"/>
        </w:rPr>
        <w:t>.</w:t>
      </w:r>
      <w:r w:rsidRPr="005F5291">
        <w:rPr>
          <w:sz w:val="28"/>
          <w:szCs w:val="28"/>
          <w:lang w:eastAsia="uk-UA"/>
        </w:rPr>
        <w:t>Затвердити гр.</w:t>
      </w:r>
      <w:r w:rsidRPr="005F5291">
        <w:rPr>
          <w:sz w:val="24"/>
          <w:szCs w:val="24"/>
          <w:lang w:eastAsia="uk-UA"/>
        </w:rPr>
        <w:t xml:space="preserve"> </w:t>
      </w:r>
      <w:r w:rsidRPr="005F5291">
        <w:rPr>
          <w:sz w:val="28"/>
          <w:szCs w:val="28"/>
          <w:lang w:eastAsia="uk-UA"/>
        </w:rPr>
        <w:t>Денисюк Андрію Васильовичу</w:t>
      </w:r>
      <w:r w:rsidRPr="005F5291">
        <w:rPr>
          <w:sz w:val="24"/>
          <w:szCs w:val="24"/>
          <w:lang w:eastAsia="uk-UA"/>
        </w:rPr>
        <w:t xml:space="preserve">       </w:t>
      </w:r>
      <w:r w:rsidRPr="005F5291">
        <w:rPr>
          <w:sz w:val="28"/>
          <w:szCs w:val="28"/>
          <w:lang w:eastAsia="uk-UA"/>
        </w:rPr>
        <w:t>проектну документацію із   землеустрою щодо передачі у власність земельної ділянки площею 0,25 га (</w:t>
      </w:r>
      <w:proofErr w:type="spellStart"/>
      <w:r w:rsidRPr="005F5291">
        <w:rPr>
          <w:sz w:val="28"/>
          <w:szCs w:val="28"/>
          <w:lang w:eastAsia="uk-UA"/>
        </w:rPr>
        <w:t>кад</w:t>
      </w:r>
      <w:proofErr w:type="spellEnd"/>
      <w:r w:rsidRPr="005F5291">
        <w:rPr>
          <w:sz w:val="28"/>
          <w:szCs w:val="28"/>
          <w:lang w:eastAsia="uk-UA"/>
        </w:rPr>
        <w:t xml:space="preserve">. №5624683700:03:009:0079) для  ведення  особистого  селянського  господарства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225AD0" w:rsidRPr="005F5291" w:rsidRDefault="00225AD0" w:rsidP="00225AD0">
      <w:pPr>
        <w:jc w:val="both"/>
        <w:rPr>
          <w:sz w:val="28"/>
          <w:szCs w:val="28"/>
          <w:lang w:eastAsia="uk-UA"/>
        </w:rPr>
      </w:pPr>
      <w:r w:rsidRPr="005F5291">
        <w:rPr>
          <w:sz w:val="28"/>
          <w:szCs w:val="28"/>
          <w:lang w:eastAsia="uk-UA"/>
        </w:rPr>
        <w:t xml:space="preserve">    </w:t>
      </w:r>
    </w:p>
    <w:p w:rsidR="00225AD0" w:rsidRPr="005F5291" w:rsidRDefault="00225AD0" w:rsidP="00225AD0">
      <w:pPr>
        <w:jc w:val="both"/>
        <w:rPr>
          <w:sz w:val="28"/>
          <w:szCs w:val="28"/>
          <w:lang w:val="ru-RU" w:eastAsia="uk-UA"/>
        </w:rPr>
      </w:pPr>
      <w:r w:rsidRPr="005F5291">
        <w:rPr>
          <w:sz w:val="28"/>
          <w:szCs w:val="28"/>
          <w:lang w:eastAsia="uk-UA"/>
        </w:rPr>
        <w:t>2. Передати  у  власність  гр.  Денисюк Андрію Васильовичу</w:t>
      </w:r>
      <w:r w:rsidRPr="005F5291">
        <w:rPr>
          <w:sz w:val="24"/>
          <w:szCs w:val="24"/>
          <w:lang w:eastAsia="uk-UA"/>
        </w:rPr>
        <w:t xml:space="preserve">   </w:t>
      </w:r>
      <w:r w:rsidRPr="005F5291">
        <w:rPr>
          <w:sz w:val="28"/>
          <w:szCs w:val="28"/>
          <w:lang w:eastAsia="uk-UA"/>
        </w:rPr>
        <w:t>земельну    ділянку   площею 0, 25 га  для  ведення  особистого  селянського  господарства     в   межах    населеного пункту</w:t>
      </w:r>
      <w:r w:rsidRPr="005F5291">
        <w:rPr>
          <w:sz w:val="28"/>
          <w:szCs w:val="28"/>
          <w:lang w:val="ru-RU" w:eastAsia="uk-UA"/>
        </w:rPr>
        <w:t xml:space="preserve"> </w:t>
      </w:r>
      <w:proofErr w:type="spellStart"/>
      <w:r w:rsidRPr="005F5291">
        <w:rPr>
          <w:sz w:val="28"/>
          <w:szCs w:val="28"/>
          <w:lang w:val="ru-RU" w:eastAsia="uk-UA"/>
        </w:rPr>
        <w:t>с.Грушвиця</w:t>
      </w:r>
      <w:proofErr w:type="spellEnd"/>
      <w:r w:rsidRPr="005F5291">
        <w:rPr>
          <w:sz w:val="28"/>
          <w:szCs w:val="28"/>
          <w:lang w:val="ru-RU" w:eastAsia="uk-UA"/>
        </w:rPr>
        <w:t xml:space="preserve"> Перша</w:t>
      </w:r>
      <w:r w:rsidRPr="005F5291">
        <w:rPr>
          <w:sz w:val="28"/>
          <w:szCs w:val="28"/>
          <w:lang w:eastAsia="uk-UA"/>
        </w:rPr>
        <w:t xml:space="preserve">. </w:t>
      </w:r>
    </w:p>
    <w:p w:rsidR="00225AD0" w:rsidRPr="005F5291" w:rsidRDefault="00225AD0" w:rsidP="00225AD0">
      <w:pPr>
        <w:jc w:val="both"/>
        <w:rPr>
          <w:sz w:val="28"/>
          <w:szCs w:val="28"/>
          <w:lang w:eastAsia="uk-UA"/>
        </w:rPr>
      </w:pPr>
      <w:r w:rsidRPr="005F5291">
        <w:rPr>
          <w:sz w:val="28"/>
          <w:szCs w:val="28"/>
          <w:lang w:eastAsia="uk-UA"/>
        </w:rPr>
        <w:t xml:space="preserve">   </w:t>
      </w:r>
    </w:p>
    <w:p w:rsidR="00225AD0" w:rsidRPr="005F5291" w:rsidRDefault="00225AD0" w:rsidP="00225AD0">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225AD0" w:rsidRPr="005F5291" w:rsidRDefault="00225AD0" w:rsidP="00225AD0">
      <w:pPr>
        <w:jc w:val="both"/>
        <w:rPr>
          <w:sz w:val="28"/>
          <w:szCs w:val="28"/>
          <w:lang w:eastAsia="uk-UA"/>
        </w:rPr>
      </w:pPr>
    </w:p>
    <w:p w:rsidR="00225AD0" w:rsidRPr="005F5291" w:rsidRDefault="00225AD0" w:rsidP="00225AD0">
      <w:pPr>
        <w:jc w:val="both"/>
        <w:rPr>
          <w:sz w:val="28"/>
          <w:szCs w:val="28"/>
          <w:lang w:val="ru-RU" w:eastAsia="uk-UA"/>
        </w:rPr>
      </w:pPr>
    </w:p>
    <w:p w:rsidR="00225AD0" w:rsidRPr="005F5291" w:rsidRDefault="00225AD0" w:rsidP="00225AD0">
      <w:pPr>
        <w:rPr>
          <w:sz w:val="28"/>
          <w:szCs w:val="28"/>
          <w:lang w:eastAsia="uk-UA"/>
        </w:rPr>
      </w:pPr>
    </w:p>
    <w:p w:rsidR="00225AD0" w:rsidRPr="005F5291" w:rsidRDefault="00225AD0" w:rsidP="00225AD0">
      <w:pPr>
        <w:rPr>
          <w:sz w:val="28"/>
          <w:szCs w:val="28"/>
          <w:lang w:eastAsia="uk-UA"/>
        </w:rPr>
      </w:pPr>
    </w:p>
    <w:p w:rsidR="00225AD0" w:rsidRPr="005F5291" w:rsidRDefault="00225AD0" w:rsidP="00225AD0">
      <w:pPr>
        <w:rPr>
          <w:sz w:val="28"/>
          <w:szCs w:val="28"/>
          <w:lang w:eastAsia="uk-UA"/>
        </w:rPr>
      </w:pPr>
      <w:r w:rsidRPr="005F5291">
        <w:rPr>
          <w:sz w:val="28"/>
          <w:szCs w:val="28"/>
          <w:lang w:eastAsia="uk-UA"/>
        </w:rPr>
        <w:t>Сільський голова                                                                               О.В.Данилюк</w:t>
      </w:r>
    </w:p>
    <w:p w:rsidR="003376D5" w:rsidRPr="00225AD0" w:rsidRDefault="003376D5" w:rsidP="00225AD0">
      <w:bookmarkStart w:id="0" w:name="_GoBack"/>
      <w:bookmarkEnd w:id="0"/>
    </w:p>
    <w:sectPr w:rsidR="003376D5" w:rsidRPr="00225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82C7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2018-11-22T15:27:00Z</dcterms:created>
  <dcterms:modified xsi:type="dcterms:W3CDTF">2018-11-22T15:27:00Z</dcterms:modified>
</cp:coreProperties>
</file>