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62" w:rsidRPr="005F5291" w:rsidRDefault="00ED6562" w:rsidP="00ED6562">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ED6562" w:rsidRPr="005F5291" w:rsidRDefault="00ED6562" w:rsidP="00ED6562">
      <w:pPr>
        <w:jc w:val="center"/>
        <w:outlineLvl w:val="0"/>
        <w:rPr>
          <w:b/>
          <w:sz w:val="28"/>
          <w:szCs w:val="28"/>
          <w:lang w:eastAsia="uk-UA"/>
        </w:rPr>
      </w:pPr>
    </w:p>
    <w:p w:rsidR="00ED6562" w:rsidRPr="005F5291" w:rsidRDefault="00ED6562" w:rsidP="00ED6562">
      <w:pPr>
        <w:jc w:val="center"/>
        <w:outlineLvl w:val="0"/>
        <w:rPr>
          <w:b/>
          <w:sz w:val="28"/>
          <w:szCs w:val="28"/>
          <w:lang w:eastAsia="uk-UA"/>
        </w:rPr>
      </w:pPr>
      <w:r w:rsidRPr="005F5291">
        <w:rPr>
          <w:b/>
          <w:sz w:val="28"/>
          <w:szCs w:val="28"/>
          <w:lang w:eastAsia="uk-UA"/>
        </w:rPr>
        <w:t>УКРАЇНА</w:t>
      </w:r>
    </w:p>
    <w:p w:rsidR="00ED6562" w:rsidRPr="005F5291" w:rsidRDefault="00ED6562" w:rsidP="00ED6562">
      <w:pPr>
        <w:jc w:val="center"/>
        <w:rPr>
          <w:b/>
          <w:sz w:val="28"/>
          <w:szCs w:val="28"/>
          <w:lang w:eastAsia="uk-UA"/>
        </w:rPr>
      </w:pPr>
      <w:r w:rsidRPr="005F5291">
        <w:rPr>
          <w:b/>
          <w:sz w:val="28"/>
          <w:szCs w:val="28"/>
          <w:lang w:eastAsia="uk-UA"/>
        </w:rPr>
        <w:t>ГРУШВИЦЬКА   СІЛЬСЬКА     РАДА</w:t>
      </w:r>
    </w:p>
    <w:p w:rsidR="00ED6562" w:rsidRPr="005F5291" w:rsidRDefault="00ED6562" w:rsidP="00ED6562">
      <w:pPr>
        <w:jc w:val="center"/>
        <w:rPr>
          <w:b/>
          <w:sz w:val="28"/>
          <w:szCs w:val="28"/>
          <w:lang w:eastAsia="uk-UA"/>
        </w:rPr>
      </w:pPr>
      <w:r w:rsidRPr="005F5291">
        <w:rPr>
          <w:b/>
          <w:sz w:val="28"/>
          <w:szCs w:val="28"/>
          <w:lang w:eastAsia="uk-UA"/>
        </w:rPr>
        <w:t>Рівненського району   Рівненської  області</w:t>
      </w:r>
    </w:p>
    <w:p w:rsidR="00ED6562" w:rsidRPr="005F5291" w:rsidRDefault="00ED6562" w:rsidP="00ED6562">
      <w:pPr>
        <w:jc w:val="center"/>
        <w:rPr>
          <w:b/>
          <w:sz w:val="28"/>
          <w:szCs w:val="28"/>
          <w:lang w:eastAsia="uk-UA"/>
        </w:rPr>
      </w:pPr>
      <w:r w:rsidRPr="005F5291">
        <w:rPr>
          <w:sz w:val="28"/>
          <w:szCs w:val="28"/>
          <w:lang w:eastAsia="uk-UA"/>
        </w:rPr>
        <w:t xml:space="preserve">__________________________________________________________________ </w:t>
      </w:r>
    </w:p>
    <w:p w:rsidR="00ED6562" w:rsidRPr="005F5291" w:rsidRDefault="00ED6562" w:rsidP="00ED6562">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ED6562" w:rsidRPr="005F5291" w:rsidRDefault="00ED6562" w:rsidP="00ED6562">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ED6562" w:rsidRPr="005F5291" w:rsidRDefault="00ED6562" w:rsidP="00ED6562">
      <w:pPr>
        <w:jc w:val="center"/>
        <w:rPr>
          <w:b/>
          <w:sz w:val="28"/>
          <w:szCs w:val="28"/>
          <w:lang w:eastAsia="uk-UA"/>
        </w:rPr>
      </w:pPr>
      <w:r w:rsidRPr="005F5291">
        <w:rPr>
          <w:sz w:val="28"/>
          <w:szCs w:val="28"/>
          <w:lang w:eastAsia="uk-UA"/>
        </w:rPr>
        <w:t xml:space="preserve">  </w:t>
      </w:r>
      <w:r w:rsidRPr="005F5291">
        <w:rPr>
          <w:b/>
          <w:sz w:val="28"/>
          <w:szCs w:val="28"/>
          <w:lang w:eastAsia="uk-UA"/>
        </w:rPr>
        <w:t>РІШЕННЯ</w:t>
      </w:r>
    </w:p>
    <w:p w:rsidR="00ED6562" w:rsidRPr="005F5291" w:rsidRDefault="00ED6562" w:rsidP="00ED6562">
      <w:pPr>
        <w:rPr>
          <w:sz w:val="28"/>
          <w:szCs w:val="28"/>
          <w:lang w:eastAsia="uk-UA"/>
        </w:rPr>
      </w:pPr>
    </w:p>
    <w:p w:rsidR="00ED6562" w:rsidRPr="005F5291" w:rsidRDefault="00ED6562" w:rsidP="00ED6562">
      <w:pPr>
        <w:rPr>
          <w:sz w:val="28"/>
          <w:szCs w:val="28"/>
          <w:lang w:eastAsia="uk-UA"/>
        </w:rPr>
      </w:pPr>
      <w:r w:rsidRPr="005F5291">
        <w:rPr>
          <w:sz w:val="28"/>
          <w:szCs w:val="28"/>
          <w:lang w:eastAsia="uk-UA"/>
        </w:rPr>
        <w:t>від  20  вересня  2018  року   № 498</w:t>
      </w:r>
    </w:p>
    <w:p w:rsidR="00ED6562" w:rsidRPr="005F5291" w:rsidRDefault="00ED6562" w:rsidP="00ED6562">
      <w:pPr>
        <w:rPr>
          <w:sz w:val="28"/>
          <w:szCs w:val="28"/>
          <w:lang w:eastAsia="uk-UA"/>
        </w:rPr>
      </w:pPr>
    </w:p>
    <w:p w:rsidR="00ED6562" w:rsidRPr="005F5291" w:rsidRDefault="00ED6562" w:rsidP="00ED6562">
      <w:pPr>
        <w:rPr>
          <w:sz w:val="28"/>
          <w:szCs w:val="28"/>
          <w:lang w:eastAsia="uk-UA"/>
        </w:rPr>
      </w:pPr>
      <w:r w:rsidRPr="005F5291">
        <w:rPr>
          <w:sz w:val="28"/>
          <w:szCs w:val="28"/>
          <w:lang w:eastAsia="uk-UA"/>
        </w:rPr>
        <w:t xml:space="preserve">Про затвердження </w:t>
      </w:r>
      <w:proofErr w:type="spellStart"/>
      <w:r w:rsidRPr="005F5291">
        <w:rPr>
          <w:sz w:val="28"/>
          <w:szCs w:val="28"/>
          <w:lang w:eastAsia="uk-UA"/>
        </w:rPr>
        <w:t>технічн</w:t>
      </w:r>
      <w:r w:rsidRPr="005F5291">
        <w:rPr>
          <w:sz w:val="28"/>
          <w:szCs w:val="28"/>
          <w:lang w:val="ru-RU" w:eastAsia="uk-UA"/>
        </w:rPr>
        <w:t>ої</w:t>
      </w:r>
      <w:proofErr w:type="spellEnd"/>
      <w:r w:rsidRPr="005F5291">
        <w:rPr>
          <w:sz w:val="28"/>
          <w:szCs w:val="28"/>
          <w:lang w:eastAsia="uk-UA"/>
        </w:rPr>
        <w:t xml:space="preserve">  документації </w:t>
      </w:r>
    </w:p>
    <w:p w:rsidR="00ED6562" w:rsidRPr="005F5291" w:rsidRDefault="00ED6562" w:rsidP="00ED6562">
      <w:pPr>
        <w:rPr>
          <w:sz w:val="28"/>
          <w:szCs w:val="28"/>
          <w:lang w:eastAsia="uk-UA"/>
        </w:rPr>
      </w:pPr>
      <w:r w:rsidRPr="005F5291">
        <w:rPr>
          <w:sz w:val="28"/>
          <w:szCs w:val="28"/>
          <w:lang w:eastAsia="uk-UA"/>
        </w:rPr>
        <w:t xml:space="preserve">із землеустрою щодо передачі  земельних </w:t>
      </w:r>
    </w:p>
    <w:p w:rsidR="00ED6562" w:rsidRPr="005F5291" w:rsidRDefault="00ED6562" w:rsidP="00ED6562">
      <w:pPr>
        <w:rPr>
          <w:sz w:val="28"/>
          <w:szCs w:val="28"/>
          <w:lang w:eastAsia="uk-UA"/>
        </w:rPr>
      </w:pPr>
      <w:r w:rsidRPr="005F5291">
        <w:rPr>
          <w:sz w:val="28"/>
          <w:szCs w:val="28"/>
          <w:lang w:eastAsia="uk-UA"/>
        </w:rPr>
        <w:t xml:space="preserve">ділянок  у  власність </w:t>
      </w:r>
    </w:p>
    <w:p w:rsidR="00ED6562" w:rsidRPr="005F5291" w:rsidRDefault="00ED6562" w:rsidP="00ED6562">
      <w:pPr>
        <w:jc w:val="both"/>
        <w:rPr>
          <w:sz w:val="24"/>
          <w:szCs w:val="24"/>
          <w:lang w:eastAsia="uk-UA"/>
        </w:rPr>
      </w:pPr>
    </w:p>
    <w:p w:rsidR="00ED6562" w:rsidRPr="005F5291" w:rsidRDefault="00ED6562" w:rsidP="00ED6562">
      <w:pPr>
        <w:jc w:val="both"/>
        <w:rPr>
          <w:sz w:val="28"/>
          <w:szCs w:val="28"/>
          <w:lang w:eastAsia="uk-UA"/>
        </w:rPr>
      </w:pPr>
      <w:r w:rsidRPr="005F5291">
        <w:rPr>
          <w:sz w:val="24"/>
          <w:szCs w:val="24"/>
          <w:lang w:eastAsia="uk-UA"/>
        </w:rPr>
        <w:t xml:space="preserve">Розглянувши заяву та подані матеріали гр. </w:t>
      </w:r>
      <w:proofErr w:type="spellStart"/>
      <w:r w:rsidRPr="005F5291">
        <w:rPr>
          <w:sz w:val="24"/>
          <w:szCs w:val="24"/>
          <w:lang w:eastAsia="uk-UA"/>
        </w:rPr>
        <w:t>Шатайло</w:t>
      </w:r>
      <w:proofErr w:type="spellEnd"/>
      <w:r w:rsidRPr="005F5291">
        <w:rPr>
          <w:sz w:val="24"/>
          <w:szCs w:val="24"/>
          <w:lang w:eastAsia="uk-UA"/>
        </w:rPr>
        <w:t xml:space="preserve"> Антоніни Миколаївни    та технічну документацію із землеустрою щодо затвердження та передачі  земельних ділянок у власність      для   будівництва  та  обслуговування  жилого будинку, господарських будівель  і  споруд (присадибна ділянка) та ведення особистого селянського господарства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керуючись ст.12,118,121,125,126  Земельного кодексу</w:t>
      </w:r>
      <w:r w:rsidRPr="005F5291">
        <w:rPr>
          <w:sz w:val="28"/>
          <w:szCs w:val="28"/>
          <w:lang w:eastAsia="uk-UA"/>
        </w:rPr>
        <w:t xml:space="preserve"> </w:t>
      </w:r>
      <w:r w:rsidRPr="005F5291">
        <w:rPr>
          <w:sz w:val="24"/>
          <w:szCs w:val="24"/>
          <w:lang w:eastAsia="uk-UA"/>
        </w:rPr>
        <w:t>України</w:t>
      </w:r>
      <w:r w:rsidRPr="005F5291">
        <w:rPr>
          <w:sz w:val="28"/>
          <w:szCs w:val="28"/>
          <w:lang w:eastAsia="uk-UA"/>
        </w:rPr>
        <w:t xml:space="preserve">,   сесія   сільської </w:t>
      </w:r>
      <w:proofErr w:type="spellStart"/>
      <w:r w:rsidRPr="005F5291">
        <w:rPr>
          <w:sz w:val="28"/>
          <w:szCs w:val="28"/>
          <w:lang w:eastAsia="uk-UA"/>
        </w:rPr>
        <w:t>ради-</w:t>
      </w:r>
      <w:proofErr w:type="spellEnd"/>
    </w:p>
    <w:p w:rsidR="00ED6562" w:rsidRPr="005F5291" w:rsidRDefault="00ED6562" w:rsidP="00ED6562">
      <w:pPr>
        <w:jc w:val="both"/>
        <w:rPr>
          <w:sz w:val="28"/>
          <w:szCs w:val="28"/>
          <w:lang w:eastAsia="uk-UA"/>
        </w:rPr>
      </w:pPr>
      <w:r w:rsidRPr="005F5291">
        <w:rPr>
          <w:sz w:val="28"/>
          <w:szCs w:val="28"/>
          <w:lang w:eastAsia="uk-UA"/>
        </w:rPr>
        <w:t xml:space="preserve">                            </w:t>
      </w:r>
    </w:p>
    <w:p w:rsidR="00ED6562" w:rsidRPr="005F5291" w:rsidRDefault="00ED6562" w:rsidP="00ED6562">
      <w:pPr>
        <w:jc w:val="both"/>
        <w:rPr>
          <w:sz w:val="28"/>
          <w:szCs w:val="28"/>
          <w:lang w:eastAsia="uk-UA"/>
        </w:rPr>
      </w:pPr>
      <w:r w:rsidRPr="005F5291">
        <w:rPr>
          <w:sz w:val="28"/>
          <w:szCs w:val="28"/>
          <w:lang w:eastAsia="uk-UA"/>
        </w:rPr>
        <w:t xml:space="preserve">                                                          вирішила:</w:t>
      </w:r>
    </w:p>
    <w:p w:rsidR="00ED6562" w:rsidRPr="005F5291" w:rsidRDefault="00ED6562" w:rsidP="00ED6562">
      <w:pPr>
        <w:jc w:val="both"/>
        <w:rPr>
          <w:sz w:val="28"/>
          <w:szCs w:val="28"/>
          <w:lang w:eastAsia="uk-UA"/>
        </w:rPr>
      </w:pPr>
    </w:p>
    <w:p w:rsidR="00ED6562" w:rsidRPr="005F5291" w:rsidRDefault="00ED6562" w:rsidP="00ED6562">
      <w:pPr>
        <w:jc w:val="both"/>
        <w:rPr>
          <w:sz w:val="28"/>
          <w:szCs w:val="28"/>
          <w:lang w:eastAsia="uk-UA"/>
        </w:rPr>
      </w:pPr>
      <w:r w:rsidRPr="005F5291">
        <w:rPr>
          <w:sz w:val="28"/>
          <w:szCs w:val="28"/>
          <w:lang w:eastAsia="uk-UA"/>
        </w:rPr>
        <w:t xml:space="preserve">1.Затвердити гр. </w:t>
      </w:r>
      <w:proofErr w:type="spellStart"/>
      <w:r w:rsidRPr="005F5291">
        <w:rPr>
          <w:sz w:val="28"/>
          <w:szCs w:val="28"/>
          <w:lang w:eastAsia="uk-UA"/>
        </w:rPr>
        <w:t>Шатайло</w:t>
      </w:r>
      <w:proofErr w:type="spellEnd"/>
      <w:r w:rsidRPr="005F5291">
        <w:rPr>
          <w:sz w:val="28"/>
          <w:szCs w:val="28"/>
          <w:lang w:eastAsia="uk-UA"/>
        </w:rPr>
        <w:t xml:space="preserve"> Антоніні   Миколаївні</w:t>
      </w:r>
      <w:r w:rsidRPr="005F5291">
        <w:rPr>
          <w:sz w:val="24"/>
          <w:szCs w:val="24"/>
          <w:lang w:eastAsia="uk-UA"/>
        </w:rPr>
        <w:t xml:space="preserve"> </w:t>
      </w:r>
      <w:r w:rsidRPr="005F5291">
        <w:rPr>
          <w:sz w:val="28"/>
          <w:szCs w:val="28"/>
          <w:lang w:eastAsia="uk-UA"/>
        </w:rPr>
        <w:t xml:space="preserve">технічну документацію   із  землеустрою    щодо   передачі   у    власність    земельних    ділянок   площею 0,25 га. (    </w:t>
      </w:r>
      <w:proofErr w:type="spellStart"/>
      <w:r w:rsidRPr="005F5291">
        <w:rPr>
          <w:sz w:val="28"/>
          <w:szCs w:val="28"/>
          <w:lang w:eastAsia="uk-UA"/>
        </w:rPr>
        <w:t>кад</w:t>
      </w:r>
      <w:proofErr w:type="spellEnd"/>
      <w:r w:rsidRPr="005F5291">
        <w:rPr>
          <w:sz w:val="28"/>
          <w:szCs w:val="28"/>
          <w:lang w:eastAsia="uk-UA"/>
        </w:rPr>
        <w:t xml:space="preserve">. №5624683700:07:028:0139 ) для  будівництва  і   обслуговування житлового    будинку, господарських будівель   і   споруд,   площею  0, 55  га (кад.№5624683700:07:028:0140)  для  ведення  особистого селянського господарства  </w:t>
      </w:r>
      <w:proofErr w:type="spellStart"/>
      <w:r w:rsidRPr="005F5291">
        <w:rPr>
          <w:sz w:val="28"/>
          <w:szCs w:val="28"/>
          <w:lang w:eastAsia="uk-UA"/>
        </w:rPr>
        <w:t>с.Грушвиця</w:t>
      </w:r>
      <w:proofErr w:type="spellEnd"/>
      <w:r w:rsidRPr="005F5291">
        <w:rPr>
          <w:sz w:val="28"/>
          <w:szCs w:val="28"/>
          <w:lang w:eastAsia="uk-UA"/>
        </w:rPr>
        <w:t xml:space="preserve">   Друга.</w:t>
      </w:r>
    </w:p>
    <w:p w:rsidR="00ED6562" w:rsidRPr="005F5291" w:rsidRDefault="00ED6562" w:rsidP="00ED6562">
      <w:pPr>
        <w:jc w:val="both"/>
        <w:rPr>
          <w:sz w:val="28"/>
          <w:szCs w:val="28"/>
          <w:lang w:eastAsia="uk-UA"/>
        </w:rPr>
      </w:pPr>
      <w:r w:rsidRPr="005F5291">
        <w:rPr>
          <w:sz w:val="28"/>
          <w:szCs w:val="28"/>
          <w:lang w:eastAsia="uk-UA"/>
        </w:rPr>
        <w:t xml:space="preserve">2. Передати  у  власність  гр. </w:t>
      </w:r>
      <w:proofErr w:type="spellStart"/>
      <w:r w:rsidRPr="005F5291">
        <w:rPr>
          <w:sz w:val="28"/>
          <w:szCs w:val="28"/>
          <w:lang w:eastAsia="uk-UA"/>
        </w:rPr>
        <w:t>Шатайло</w:t>
      </w:r>
      <w:proofErr w:type="spellEnd"/>
      <w:r w:rsidRPr="005F5291">
        <w:rPr>
          <w:sz w:val="28"/>
          <w:szCs w:val="28"/>
          <w:lang w:eastAsia="uk-UA"/>
        </w:rPr>
        <w:t xml:space="preserve"> Антоніні   Миколаївні              земельні   ділянки   площею 0,80  га </w:t>
      </w:r>
      <w:proofErr w:type="spellStart"/>
      <w:r w:rsidRPr="005F5291">
        <w:rPr>
          <w:sz w:val="28"/>
          <w:szCs w:val="28"/>
          <w:lang w:eastAsia="uk-UA"/>
        </w:rPr>
        <w:t>с.Грушвиця</w:t>
      </w:r>
      <w:proofErr w:type="spellEnd"/>
      <w:r w:rsidRPr="005F5291">
        <w:rPr>
          <w:sz w:val="28"/>
          <w:szCs w:val="28"/>
          <w:lang w:eastAsia="uk-UA"/>
        </w:rPr>
        <w:t xml:space="preserve"> Друга  з  них:  </w:t>
      </w:r>
    </w:p>
    <w:p w:rsidR="00ED6562" w:rsidRPr="005F5291" w:rsidRDefault="00ED6562" w:rsidP="00ED6562">
      <w:pPr>
        <w:jc w:val="both"/>
        <w:rPr>
          <w:sz w:val="28"/>
          <w:szCs w:val="28"/>
          <w:lang w:eastAsia="uk-UA"/>
        </w:rPr>
      </w:pPr>
      <w:r w:rsidRPr="005F5291">
        <w:rPr>
          <w:sz w:val="28"/>
          <w:szCs w:val="28"/>
          <w:lang w:eastAsia="uk-UA"/>
        </w:rPr>
        <w:t xml:space="preserve">   - для  будівництва  та  обслуговування  житлового  будинку,   господарських</w:t>
      </w:r>
    </w:p>
    <w:p w:rsidR="00ED6562" w:rsidRPr="005F5291" w:rsidRDefault="00ED6562" w:rsidP="00ED6562">
      <w:pPr>
        <w:jc w:val="both"/>
        <w:rPr>
          <w:sz w:val="28"/>
          <w:szCs w:val="28"/>
          <w:lang w:eastAsia="uk-UA"/>
        </w:rPr>
      </w:pPr>
      <w:r w:rsidRPr="005F5291">
        <w:rPr>
          <w:sz w:val="28"/>
          <w:szCs w:val="28"/>
          <w:lang w:eastAsia="uk-UA"/>
        </w:rPr>
        <w:t xml:space="preserve">будівель і  споруд (присадибна ділянка) площею 0,25 га </w:t>
      </w:r>
    </w:p>
    <w:p w:rsidR="00ED6562" w:rsidRPr="005F5291" w:rsidRDefault="00ED6562" w:rsidP="00ED6562">
      <w:pPr>
        <w:jc w:val="both"/>
        <w:rPr>
          <w:sz w:val="28"/>
          <w:szCs w:val="28"/>
          <w:lang w:eastAsia="uk-UA"/>
        </w:rPr>
      </w:pPr>
      <w:r w:rsidRPr="005F5291">
        <w:rPr>
          <w:sz w:val="28"/>
          <w:szCs w:val="28"/>
          <w:lang w:eastAsia="uk-UA"/>
        </w:rPr>
        <w:t xml:space="preserve">   - для  ведення  особистого  селянського господарства площею 0,55 га.</w:t>
      </w:r>
    </w:p>
    <w:p w:rsidR="00ED6562" w:rsidRPr="005F5291" w:rsidRDefault="00ED6562" w:rsidP="00ED6562">
      <w:pPr>
        <w:jc w:val="both"/>
        <w:rPr>
          <w:sz w:val="28"/>
          <w:szCs w:val="28"/>
          <w:lang w:eastAsia="uk-UA"/>
        </w:rPr>
      </w:pPr>
      <w:r w:rsidRPr="005F5291">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ED6562" w:rsidRPr="005F5291" w:rsidRDefault="00ED6562" w:rsidP="00ED6562">
      <w:pPr>
        <w:jc w:val="both"/>
        <w:rPr>
          <w:sz w:val="28"/>
          <w:szCs w:val="28"/>
          <w:lang w:eastAsia="uk-UA"/>
        </w:rPr>
      </w:pPr>
    </w:p>
    <w:p w:rsidR="00ED6562" w:rsidRPr="005F5291" w:rsidRDefault="00ED6562" w:rsidP="00ED6562">
      <w:pPr>
        <w:rPr>
          <w:sz w:val="28"/>
          <w:szCs w:val="28"/>
          <w:lang w:eastAsia="uk-UA"/>
        </w:rPr>
      </w:pPr>
    </w:p>
    <w:p w:rsidR="00ED6562" w:rsidRPr="005F5291" w:rsidRDefault="00ED6562" w:rsidP="00ED6562">
      <w:pPr>
        <w:rPr>
          <w:sz w:val="28"/>
          <w:szCs w:val="28"/>
          <w:lang w:eastAsia="uk-UA"/>
        </w:rPr>
      </w:pPr>
      <w:r w:rsidRPr="005F5291">
        <w:rPr>
          <w:sz w:val="28"/>
          <w:szCs w:val="28"/>
          <w:lang w:eastAsia="uk-UA"/>
        </w:rPr>
        <w:t>Сільський голова                                                                               О.В.Данилюк</w:t>
      </w:r>
    </w:p>
    <w:p w:rsidR="003376D5" w:rsidRPr="00ED6562" w:rsidRDefault="003376D5" w:rsidP="00ED6562">
      <w:bookmarkStart w:id="0" w:name="_GoBack"/>
      <w:bookmarkEnd w:id="0"/>
    </w:p>
    <w:sectPr w:rsidR="003376D5" w:rsidRPr="00ED6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72929"/>
    <w:rsid w:val="00583BC9"/>
    <w:rsid w:val="00685B26"/>
    <w:rsid w:val="006B613A"/>
    <w:rsid w:val="006C522D"/>
    <w:rsid w:val="00732C31"/>
    <w:rsid w:val="007D5DBA"/>
    <w:rsid w:val="0087106F"/>
    <w:rsid w:val="008D5AA1"/>
    <w:rsid w:val="008E1F80"/>
    <w:rsid w:val="00A93DC4"/>
    <w:rsid w:val="00B47DA9"/>
    <w:rsid w:val="00B565FE"/>
    <w:rsid w:val="00C16A44"/>
    <w:rsid w:val="00C363C2"/>
    <w:rsid w:val="00C442D2"/>
    <w:rsid w:val="00CC5426"/>
    <w:rsid w:val="00CD2776"/>
    <w:rsid w:val="00DE63DB"/>
    <w:rsid w:val="00E82C7B"/>
    <w:rsid w:val="00EA578D"/>
    <w:rsid w:val="00ED656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2018-11-22T15:29:00Z</dcterms:created>
  <dcterms:modified xsi:type="dcterms:W3CDTF">2018-11-22T15:29:00Z</dcterms:modified>
</cp:coreProperties>
</file>