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FF" w:rsidRDefault="00072CFF" w:rsidP="00072CFF">
      <w:pPr>
        <w:jc w:val="center"/>
        <w:rPr>
          <w:szCs w:val="20"/>
        </w:rPr>
      </w:pPr>
      <w:r>
        <w:rPr>
          <w:b/>
          <w:szCs w:val="20"/>
          <w:lang w:eastAsia="ru-RU"/>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302" r:id="rId7"/>
        </w:object>
      </w:r>
    </w:p>
    <w:p w:rsidR="00072CFF" w:rsidRDefault="00072CFF" w:rsidP="00072CFF">
      <w:pPr>
        <w:jc w:val="center"/>
        <w:outlineLvl w:val="0"/>
        <w:rPr>
          <w:b/>
          <w:sz w:val="28"/>
          <w:szCs w:val="28"/>
        </w:rPr>
      </w:pPr>
      <w:r>
        <w:rPr>
          <w:b/>
          <w:sz w:val="28"/>
          <w:szCs w:val="28"/>
        </w:rPr>
        <w:t>УКРАЇНА</w:t>
      </w:r>
    </w:p>
    <w:p w:rsidR="00072CFF" w:rsidRDefault="00072CFF" w:rsidP="00072CFF">
      <w:pPr>
        <w:jc w:val="center"/>
        <w:rPr>
          <w:b/>
          <w:sz w:val="28"/>
          <w:szCs w:val="28"/>
        </w:rPr>
      </w:pPr>
      <w:r>
        <w:rPr>
          <w:b/>
          <w:sz w:val="28"/>
          <w:szCs w:val="28"/>
        </w:rPr>
        <w:t>ГРУШВИЦЬКА   СІЛЬСЬКА     РАДА</w:t>
      </w:r>
    </w:p>
    <w:p w:rsidR="00072CFF" w:rsidRDefault="00072CFF" w:rsidP="00072CFF">
      <w:pPr>
        <w:jc w:val="center"/>
        <w:rPr>
          <w:b/>
          <w:sz w:val="28"/>
          <w:szCs w:val="28"/>
          <w:lang w:val="ru-RU"/>
        </w:rPr>
      </w:pPr>
      <w:r>
        <w:rPr>
          <w:b/>
          <w:sz w:val="28"/>
          <w:szCs w:val="28"/>
        </w:rPr>
        <w:t>Рівненського району   Рівненської  області</w:t>
      </w:r>
    </w:p>
    <w:p w:rsidR="00072CFF" w:rsidRDefault="00072CFF" w:rsidP="00072CFF">
      <w:pPr>
        <w:jc w:val="center"/>
        <w:rPr>
          <w:b/>
          <w:sz w:val="28"/>
          <w:szCs w:val="28"/>
        </w:rPr>
      </w:pPr>
      <w:r>
        <w:rPr>
          <w:sz w:val="28"/>
          <w:szCs w:val="28"/>
        </w:rPr>
        <w:t>__________________________________________________________________</w:t>
      </w:r>
    </w:p>
    <w:p w:rsidR="00072CFF" w:rsidRDefault="00072CFF" w:rsidP="00072CFF">
      <w:pPr>
        <w:jc w:val="center"/>
        <w:outlineLvl w:val="0"/>
        <w:rPr>
          <w:b/>
          <w:sz w:val="28"/>
          <w:szCs w:val="28"/>
          <w:lang w:val="ru-RU"/>
        </w:rPr>
      </w:pPr>
      <w:proofErr w:type="spellStart"/>
      <w:r>
        <w:rPr>
          <w:b/>
          <w:sz w:val="28"/>
          <w:szCs w:val="28"/>
          <w:lang w:val="ru-RU"/>
        </w:rPr>
        <w:t>сьоме</w:t>
      </w:r>
      <w:proofErr w:type="spellEnd"/>
      <w:r>
        <w:rPr>
          <w:b/>
          <w:sz w:val="28"/>
          <w:szCs w:val="28"/>
          <w:lang w:val="ru-RU"/>
        </w:rPr>
        <w:t xml:space="preserve"> </w:t>
      </w:r>
      <w:proofErr w:type="spellStart"/>
      <w:r>
        <w:rPr>
          <w:b/>
          <w:sz w:val="28"/>
          <w:szCs w:val="28"/>
          <w:lang w:val="ru-RU"/>
        </w:rPr>
        <w:t>скликання</w:t>
      </w:r>
      <w:proofErr w:type="spellEnd"/>
    </w:p>
    <w:p w:rsidR="00072CFF" w:rsidRDefault="00072CFF" w:rsidP="00072CFF">
      <w:pPr>
        <w:ind w:left="-240" w:right="-224" w:firstLine="120"/>
        <w:jc w:val="center"/>
        <w:outlineLvl w:val="0"/>
        <w:rPr>
          <w:sz w:val="28"/>
          <w:szCs w:val="28"/>
        </w:rPr>
      </w:pPr>
      <w:r>
        <w:rPr>
          <w:sz w:val="28"/>
          <w:szCs w:val="28"/>
        </w:rPr>
        <w:t xml:space="preserve">(чергова </w:t>
      </w:r>
      <w:r>
        <w:rPr>
          <w:sz w:val="28"/>
          <w:szCs w:val="28"/>
          <w:lang w:val="ru-RU"/>
        </w:rPr>
        <w:t xml:space="preserve"> </w:t>
      </w:r>
      <w:r>
        <w:rPr>
          <w:sz w:val="28"/>
          <w:szCs w:val="28"/>
        </w:rPr>
        <w:t>тридцять восьма     сесія</w:t>
      </w:r>
      <w:r>
        <w:rPr>
          <w:sz w:val="28"/>
          <w:szCs w:val="28"/>
          <w:lang w:val="ru-RU"/>
        </w:rPr>
        <w:t xml:space="preserve"> </w:t>
      </w:r>
      <w:r>
        <w:rPr>
          <w:sz w:val="28"/>
          <w:szCs w:val="28"/>
        </w:rPr>
        <w:t xml:space="preserve">) </w:t>
      </w:r>
    </w:p>
    <w:p w:rsidR="00072CFF" w:rsidRDefault="00072CFF" w:rsidP="00072CFF">
      <w:pPr>
        <w:outlineLvl w:val="0"/>
        <w:rPr>
          <w:b/>
          <w:sz w:val="28"/>
          <w:szCs w:val="28"/>
        </w:rPr>
      </w:pPr>
      <w:r>
        <w:rPr>
          <w:b/>
          <w:sz w:val="32"/>
          <w:szCs w:val="32"/>
        </w:rPr>
        <w:t xml:space="preserve">                                                 </w:t>
      </w:r>
      <w:r>
        <w:rPr>
          <w:b/>
          <w:sz w:val="28"/>
          <w:szCs w:val="28"/>
        </w:rPr>
        <w:t xml:space="preserve">  РІШЕННЯ</w:t>
      </w:r>
      <w:r>
        <w:rPr>
          <w:sz w:val="28"/>
          <w:szCs w:val="28"/>
        </w:rPr>
        <w:t xml:space="preserve">             </w:t>
      </w:r>
    </w:p>
    <w:p w:rsidR="00072CFF" w:rsidRDefault="00072CFF" w:rsidP="00072CFF">
      <w:pPr>
        <w:rPr>
          <w:sz w:val="28"/>
          <w:szCs w:val="28"/>
        </w:rPr>
      </w:pPr>
    </w:p>
    <w:p w:rsidR="00072CFF" w:rsidRDefault="00072CFF" w:rsidP="00072CFF">
      <w:pPr>
        <w:rPr>
          <w:sz w:val="28"/>
          <w:szCs w:val="28"/>
        </w:rPr>
      </w:pPr>
      <w:r>
        <w:rPr>
          <w:sz w:val="28"/>
          <w:szCs w:val="28"/>
        </w:rPr>
        <w:t>від  20</w:t>
      </w:r>
      <w:r>
        <w:rPr>
          <w:sz w:val="28"/>
          <w:szCs w:val="28"/>
          <w:lang w:val="ru-RU"/>
        </w:rPr>
        <w:t xml:space="preserve">  лютого    </w:t>
      </w:r>
      <w:r>
        <w:rPr>
          <w:sz w:val="28"/>
          <w:szCs w:val="28"/>
        </w:rPr>
        <w:t>2019  року                                                                      № 557</w:t>
      </w:r>
    </w:p>
    <w:p w:rsidR="00072CFF" w:rsidRPr="008628F8" w:rsidRDefault="00072CFF" w:rsidP="00072CFF">
      <w:pPr>
        <w:tabs>
          <w:tab w:val="left" w:pos="3600"/>
          <w:tab w:val="left" w:pos="4140"/>
        </w:tabs>
        <w:ind w:right="5498"/>
        <w:jc w:val="both"/>
        <w:rPr>
          <w:color w:val="000000"/>
          <w:sz w:val="28"/>
          <w:szCs w:val="28"/>
          <w:lang w:eastAsia="ru-RU"/>
        </w:rPr>
      </w:pPr>
      <w:r w:rsidRPr="008628F8">
        <w:rPr>
          <w:color w:val="000000"/>
          <w:sz w:val="28"/>
          <w:szCs w:val="28"/>
        </w:rPr>
        <w:t xml:space="preserve">Про проведення інвентаризації земель та земельних ділянок комунальної власності </w:t>
      </w:r>
    </w:p>
    <w:p w:rsidR="00072CFF" w:rsidRPr="008628F8" w:rsidRDefault="00072CFF" w:rsidP="00072CFF">
      <w:pPr>
        <w:tabs>
          <w:tab w:val="left" w:pos="3600"/>
          <w:tab w:val="left" w:pos="4140"/>
        </w:tabs>
        <w:ind w:right="5498"/>
        <w:jc w:val="both"/>
        <w:rPr>
          <w:color w:val="000000"/>
          <w:sz w:val="28"/>
          <w:szCs w:val="28"/>
        </w:rPr>
      </w:pPr>
    </w:p>
    <w:p w:rsidR="00072CFF" w:rsidRPr="008628F8" w:rsidRDefault="00072CFF" w:rsidP="00072CFF">
      <w:pPr>
        <w:tabs>
          <w:tab w:val="left" w:pos="540"/>
        </w:tabs>
        <w:jc w:val="both"/>
        <w:rPr>
          <w:sz w:val="28"/>
          <w:szCs w:val="28"/>
        </w:rPr>
      </w:pPr>
      <w:r w:rsidRPr="008628F8">
        <w:rPr>
          <w:color w:val="000000"/>
          <w:sz w:val="28"/>
          <w:szCs w:val="28"/>
        </w:rPr>
        <w:t xml:space="preserve">        Враховуючи необхідність проведення інвентаризації земель комунальної власності та враховуючи положення </w:t>
      </w:r>
      <w:r w:rsidRPr="008628F8">
        <w:rPr>
          <w:sz w:val="28"/>
          <w:szCs w:val="28"/>
        </w:rPr>
        <w:t xml:space="preserve">статті 57 Закону України «Про землеустрій», пункту 7 «Прикінцевих та перехідних положень» Закону України «Про Державний земельний кадастр», постанови Кабінету Міністрів України від 23 травня 2012 року № 513 «Про затвердження Порядку інвентаризації земель», керуючись </w:t>
      </w:r>
      <w:r w:rsidRPr="008628F8">
        <w:rPr>
          <w:color w:val="000000"/>
          <w:sz w:val="28"/>
          <w:szCs w:val="28"/>
        </w:rPr>
        <w:t xml:space="preserve">статтею 26 Закону України «Про місцеве самоврядування в Україні», сесія </w:t>
      </w:r>
      <w:proofErr w:type="spellStart"/>
      <w:r w:rsidRPr="008628F8">
        <w:rPr>
          <w:color w:val="000000"/>
          <w:sz w:val="28"/>
          <w:szCs w:val="28"/>
        </w:rPr>
        <w:t>Грушвицької</w:t>
      </w:r>
      <w:proofErr w:type="spellEnd"/>
      <w:r w:rsidRPr="008628F8">
        <w:rPr>
          <w:color w:val="000000"/>
          <w:sz w:val="28"/>
          <w:szCs w:val="28"/>
        </w:rPr>
        <w:t xml:space="preserve"> сільської ради</w:t>
      </w:r>
    </w:p>
    <w:p w:rsidR="00072CFF" w:rsidRPr="008628F8" w:rsidRDefault="00072CFF" w:rsidP="00072CFF">
      <w:pPr>
        <w:tabs>
          <w:tab w:val="left" w:pos="540"/>
        </w:tabs>
        <w:jc w:val="both"/>
        <w:rPr>
          <w:sz w:val="28"/>
          <w:szCs w:val="28"/>
        </w:rPr>
      </w:pPr>
    </w:p>
    <w:p w:rsidR="00072CFF" w:rsidRPr="008628F8" w:rsidRDefault="00072CFF" w:rsidP="00072CFF">
      <w:pPr>
        <w:ind w:right="-5"/>
        <w:jc w:val="center"/>
        <w:rPr>
          <w:sz w:val="28"/>
          <w:szCs w:val="28"/>
        </w:rPr>
      </w:pPr>
      <w:r w:rsidRPr="008628F8">
        <w:rPr>
          <w:sz w:val="28"/>
          <w:szCs w:val="28"/>
        </w:rPr>
        <w:t>ВИРІШИЛА:</w:t>
      </w:r>
    </w:p>
    <w:p w:rsidR="00072CFF" w:rsidRPr="008628F8" w:rsidRDefault="00072CFF" w:rsidP="00072CFF">
      <w:pPr>
        <w:ind w:right="-5"/>
        <w:jc w:val="center"/>
        <w:rPr>
          <w:sz w:val="28"/>
          <w:szCs w:val="28"/>
        </w:rPr>
      </w:pPr>
    </w:p>
    <w:p w:rsidR="00072CFF" w:rsidRPr="008628F8" w:rsidRDefault="00072CFF" w:rsidP="00072CFF">
      <w:pPr>
        <w:tabs>
          <w:tab w:val="left" w:pos="540"/>
        </w:tabs>
        <w:jc w:val="both"/>
        <w:rPr>
          <w:sz w:val="28"/>
          <w:szCs w:val="28"/>
        </w:rPr>
      </w:pPr>
      <w:r w:rsidRPr="008628F8">
        <w:rPr>
          <w:sz w:val="28"/>
          <w:szCs w:val="28"/>
          <w:lang w:val="ru-RU"/>
        </w:rPr>
        <w:t>1.</w:t>
      </w:r>
      <w:r w:rsidRPr="008628F8">
        <w:rPr>
          <w:sz w:val="28"/>
          <w:szCs w:val="28"/>
        </w:rPr>
        <w:t xml:space="preserve">Провести інвентаризацію земельних ділянок комунальної власності, розташованих в межах с. </w:t>
      </w:r>
      <w:proofErr w:type="spellStart"/>
      <w:r w:rsidRPr="008628F8">
        <w:rPr>
          <w:sz w:val="28"/>
          <w:szCs w:val="28"/>
        </w:rPr>
        <w:t>Грушвиця</w:t>
      </w:r>
      <w:proofErr w:type="spellEnd"/>
      <w:r w:rsidRPr="008628F8">
        <w:rPr>
          <w:sz w:val="28"/>
          <w:szCs w:val="28"/>
        </w:rPr>
        <w:t xml:space="preserve"> Перша на перехресті  вулиць Першотравнева та Центральна орієнтовною площею:</w:t>
      </w:r>
    </w:p>
    <w:p w:rsidR="00072CFF" w:rsidRPr="008628F8" w:rsidRDefault="00072CFF" w:rsidP="00072CFF">
      <w:pPr>
        <w:ind w:left="540"/>
        <w:jc w:val="both"/>
        <w:rPr>
          <w:sz w:val="28"/>
          <w:szCs w:val="28"/>
        </w:rPr>
      </w:pPr>
      <w:r w:rsidRPr="008628F8">
        <w:rPr>
          <w:sz w:val="28"/>
          <w:szCs w:val="28"/>
        </w:rPr>
        <w:t>- земельна ділянка №1 – 0,28 га;</w:t>
      </w:r>
    </w:p>
    <w:p w:rsidR="00072CFF" w:rsidRPr="008628F8" w:rsidRDefault="00072CFF" w:rsidP="00072CFF">
      <w:pPr>
        <w:ind w:left="540"/>
        <w:jc w:val="both"/>
        <w:rPr>
          <w:sz w:val="28"/>
          <w:szCs w:val="28"/>
        </w:rPr>
      </w:pPr>
      <w:r w:rsidRPr="008628F8">
        <w:rPr>
          <w:sz w:val="28"/>
          <w:szCs w:val="28"/>
        </w:rPr>
        <w:t>- земельна ділянка №2 – 0,07 га</w:t>
      </w:r>
    </w:p>
    <w:p w:rsidR="00072CFF" w:rsidRPr="008628F8" w:rsidRDefault="00072CFF" w:rsidP="00072CFF">
      <w:pPr>
        <w:jc w:val="both"/>
        <w:rPr>
          <w:sz w:val="28"/>
          <w:szCs w:val="28"/>
        </w:rPr>
      </w:pPr>
      <w:r w:rsidRPr="008628F8">
        <w:rPr>
          <w:sz w:val="28"/>
          <w:szCs w:val="28"/>
        </w:rPr>
        <w:t xml:space="preserve"> з метою встановлення  меж цих земельних ділянок (площа земельних ділянок буде ут</w:t>
      </w:r>
      <w:bookmarkStart w:id="0" w:name="_GoBack"/>
      <w:bookmarkEnd w:id="0"/>
      <w:r w:rsidRPr="008628F8">
        <w:rPr>
          <w:sz w:val="28"/>
          <w:szCs w:val="28"/>
        </w:rPr>
        <w:t>очнена при розробленні технічної документації із землеустрою щодо інвентаризації земель).</w:t>
      </w:r>
    </w:p>
    <w:p w:rsidR="00072CFF" w:rsidRPr="008628F8" w:rsidRDefault="00072CFF" w:rsidP="00072CFF">
      <w:pPr>
        <w:jc w:val="both"/>
        <w:rPr>
          <w:sz w:val="28"/>
          <w:szCs w:val="28"/>
          <w:lang w:val="ru-RU"/>
        </w:rPr>
      </w:pPr>
      <w:r w:rsidRPr="008628F8">
        <w:rPr>
          <w:sz w:val="28"/>
          <w:szCs w:val="28"/>
        </w:rPr>
        <w:t xml:space="preserve">2.Документацію по інвентаризації   земельних  ділянок   розробити згідно чинного законодавства та </w:t>
      </w:r>
      <w:r w:rsidRPr="008628F8">
        <w:rPr>
          <w:sz w:val="28"/>
          <w:szCs w:val="28"/>
          <w:lang w:val="ru-RU"/>
        </w:rPr>
        <w:t xml:space="preserve"> </w:t>
      </w:r>
      <w:proofErr w:type="spellStart"/>
      <w:r w:rsidRPr="008628F8">
        <w:rPr>
          <w:sz w:val="28"/>
          <w:szCs w:val="28"/>
          <w:lang w:val="ru-RU"/>
        </w:rPr>
        <w:t>затвердити</w:t>
      </w:r>
      <w:proofErr w:type="spellEnd"/>
      <w:r w:rsidRPr="008628F8">
        <w:rPr>
          <w:sz w:val="28"/>
          <w:szCs w:val="28"/>
          <w:lang w:val="ru-RU"/>
        </w:rPr>
        <w:t xml:space="preserve"> на </w:t>
      </w:r>
      <w:proofErr w:type="spellStart"/>
      <w:r w:rsidRPr="008628F8">
        <w:rPr>
          <w:sz w:val="28"/>
          <w:szCs w:val="28"/>
          <w:lang w:val="ru-RU"/>
        </w:rPr>
        <w:t>сесії</w:t>
      </w:r>
      <w:proofErr w:type="spellEnd"/>
      <w:r w:rsidRPr="008628F8">
        <w:rPr>
          <w:sz w:val="28"/>
          <w:szCs w:val="28"/>
          <w:lang w:val="ru-RU"/>
        </w:rPr>
        <w:t xml:space="preserve"> </w:t>
      </w:r>
      <w:proofErr w:type="spellStart"/>
      <w:r w:rsidRPr="008628F8">
        <w:rPr>
          <w:sz w:val="28"/>
          <w:szCs w:val="28"/>
          <w:lang w:val="ru-RU"/>
        </w:rPr>
        <w:t>сільської</w:t>
      </w:r>
      <w:proofErr w:type="spellEnd"/>
      <w:r w:rsidRPr="008628F8">
        <w:rPr>
          <w:sz w:val="28"/>
          <w:szCs w:val="28"/>
          <w:lang w:val="ru-RU"/>
        </w:rPr>
        <w:t xml:space="preserve"> ради.</w:t>
      </w:r>
    </w:p>
    <w:p w:rsidR="00072CFF" w:rsidRPr="008628F8" w:rsidRDefault="00072CFF" w:rsidP="00072CFF">
      <w:pPr>
        <w:jc w:val="both"/>
        <w:rPr>
          <w:sz w:val="28"/>
          <w:szCs w:val="28"/>
          <w:lang w:val="ru-RU"/>
        </w:rPr>
      </w:pPr>
    </w:p>
    <w:p w:rsidR="00072CFF" w:rsidRPr="008628F8" w:rsidRDefault="00072CFF" w:rsidP="00072CFF">
      <w:pPr>
        <w:jc w:val="both"/>
        <w:rPr>
          <w:sz w:val="28"/>
          <w:szCs w:val="28"/>
        </w:rPr>
      </w:pPr>
      <w:r w:rsidRPr="008628F8">
        <w:rPr>
          <w:sz w:val="28"/>
          <w:szCs w:val="28"/>
          <w:lang w:val="ru-RU"/>
        </w:rPr>
        <w:t>3.</w:t>
      </w:r>
      <w:r w:rsidRPr="008628F8">
        <w:rPr>
          <w:sz w:val="28"/>
          <w:szCs w:val="28"/>
        </w:rPr>
        <w:t xml:space="preserve">Контроль за виконанням даного </w:t>
      </w:r>
      <w:proofErr w:type="gramStart"/>
      <w:r w:rsidRPr="008628F8">
        <w:rPr>
          <w:sz w:val="28"/>
          <w:szCs w:val="28"/>
        </w:rPr>
        <w:t>р</w:t>
      </w:r>
      <w:proofErr w:type="gramEnd"/>
      <w:r w:rsidRPr="008628F8">
        <w:rPr>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072CFF" w:rsidRPr="008628F8" w:rsidRDefault="00072CFF" w:rsidP="00072CFF">
      <w:pPr>
        <w:jc w:val="both"/>
        <w:rPr>
          <w:sz w:val="28"/>
          <w:szCs w:val="28"/>
        </w:rPr>
      </w:pPr>
    </w:p>
    <w:p w:rsidR="00072CFF" w:rsidRPr="008628F8" w:rsidRDefault="00072CFF" w:rsidP="00072CFF">
      <w:pPr>
        <w:jc w:val="both"/>
        <w:rPr>
          <w:sz w:val="28"/>
          <w:szCs w:val="28"/>
          <w:lang w:val="ru-RU"/>
        </w:rPr>
      </w:pPr>
    </w:p>
    <w:p w:rsidR="00072CFF" w:rsidRPr="008628F8" w:rsidRDefault="00072CFF" w:rsidP="00072CFF">
      <w:pPr>
        <w:jc w:val="both"/>
        <w:rPr>
          <w:sz w:val="28"/>
          <w:szCs w:val="28"/>
          <w:lang w:val="ru-RU"/>
        </w:rPr>
      </w:pPr>
    </w:p>
    <w:p w:rsidR="00072CFF" w:rsidRPr="008628F8" w:rsidRDefault="00072CFF" w:rsidP="00072CFF">
      <w:pPr>
        <w:rPr>
          <w:sz w:val="28"/>
          <w:szCs w:val="28"/>
        </w:rPr>
      </w:pPr>
      <w:proofErr w:type="spellStart"/>
      <w:r w:rsidRPr="008628F8">
        <w:rPr>
          <w:sz w:val="28"/>
          <w:szCs w:val="28"/>
          <w:lang w:val="ru-RU"/>
        </w:rPr>
        <w:t>Сільський</w:t>
      </w:r>
      <w:proofErr w:type="spellEnd"/>
      <w:r w:rsidRPr="008628F8">
        <w:rPr>
          <w:sz w:val="28"/>
          <w:szCs w:val="28"/>
          <w:lang w:val="ru-RU"/>
        </w:rPr>
        <w:t xml:space="preserve"> голова                                                                              </w:t>
      </w:r>
      <w:proofErr w:type="spellStart"/>
      <w:r w:rsidRPr="008628F8">
        <w:rPr>
          <w:sz w:val="28"/>
          <w:szCs w:val="28"/>
          <w:lang w:val="ru-RU"/>
        </w:rPr>
        <w:t>О.В.Дани</w:t>
      </w:r>
      <w:proofErr w:type="spellEnd"/>
      <w:r w:rsidRPr="008628F8">
        <w:rPr>
          <w:sz w:val="28"/>
          <w:szCs w:val="28"/>
        </w:rPr>
        <w:t>люк</w:t>
      </w:r>
    </w:p>
    <w:p w:rsidR="00A4466E" w:rsidRPr="00072CFF" w:rsidRDefault="00A4466E" w:rsidP="00072CFF"/>
    <w:sectPr w:rsidR="00A4466E" w:rsidRPr="00072CF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1416AE"/>
    <w:rsid w:val="001E207A"/>
    <w:rsid w:val="001E68F1"/>
    <w:rsid w:val="001F22F7"/>
    <w:rsid w:val="0036544F"/>
    <w:rsid w:val="00562B6E"/>
    <w:rsid w:val="0057518F"/>
    <w:rsid w:val="0059402D"/>
    <w:rsid w:val="005F5178"/>
    <w:rsid w:val="006D38F3"/>
    <w:rsid w:val="00794984"/>
    <w:rsid w:val="00856319"/>
    <w:rsid w:val="008A58CF"/>
    <w:rsid w:val="00A4466E"/>
    <w:rsid w:val="00A52853"/>
    <w:rsid w:val="00A5618D"/>
    <w:rsid w:val="00B25232"/>
    <w:rsid w:val="00D11C17"/>
    <w:rsid w:val="00D179DA"/>
    <w:rsid w:val="00D95557"/>
    <w:rsid w:val="00DC4A85"/>
    <w:rsid w:val="00DD3FC0"/>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1146</Words>
  <Characters>654</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2019-09-17T14:41:00Z</dcterms:created>
  <dcterms:modified xsi:type="dcterms:W3CDTF">2019-09-17T14:41:00Z</dcterms:modified>
</cp:coreProperties>
</file>