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C2" w:rsidRPr="000B7A97" w:rsidRDefault="00A078C2" w:rsidP="00A078C2">
      <w:pPr>
        <w:autoSpaceDE/>
        <w:autoSpaceDN/>
        <w:rPr>
          <w:sz w:val="28"/>
          <w:szCs w:val="28"/>
        </w:rPr>
      </w:pPr>
      <w:r w:rsidRPr="000B7A97">
        <w:rPr>
          <w:sz w:val="24"/>
        </w:rPr>
        <w:t xml:space="preserve">                                                                         </w:t>
      </w:r>
      <w:r w:rsidRPr="000B7A97">
        <w:rPr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fillcolor="window">
            <v:imagedata r:id="rId6" o:title=""/>
            <o:lock v:ext="edit" aspectratio="f"/>
          </v:shape>
        </w:object>
      </w:r>
    </w:p>
    <w:p w:rsidR="00A078C2" w:rsidRPr="000B7A97" w:rsidRDefault="00A078C2" w:rsidP="00A078C2">
      <w:pPr>
        <w:autoSpaceDE/>
        <w:autoSpaceDN/>
        <w:rPr>
          <w:b/>
          <w:sz w:val="28"/>
          <w:szCs w:val="28"/>
          <w:lang w:val="ru-RU"/>
        </w:rPr>
      </w:pPr>
      <w:r w:rsidRPr="000B7A97">
        <w:rPr>
          <w:sz w:val="28"/>
          <w:szCs w:val="28"/>
        </w:rPr>
        <w:t xml:space="preserve">                                                        </w:t>
      </w:r>
      <w:r w:rsidRPr="000B7A97">
        <w:rPr>
          <w:b/>
          <w:sz w:val="28"/>
          <w:szCs w:val="28"/>
        </w:rPr>
        <w:t xml:space="preserve"> УКРАЇНА</w:t>
      </w:r>
    </w:p>
    <w:p w:rsidR="00A078C2" w:rsidRPr="000B7A97" w:rsidRDefault="00A078C2" w:rsidP="00A078C2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0B7A97">
        <w:rPr>
          <w:b/>
          <w:sz w:val="28"/>
          <w:szCs w:val="28"/>
          <w:lang w:val="ru-RU"/>
        </w:rPr>
        <w:t>ГРУШВИЦЬКА</w:t>
      </w:r>
      <w:r w:rsidRPr="000B7A97">
        <w:rPr>
          <w:b/>
          <w:sz w:val="28"/>
          <w:szCs w:val="28"/>
        </w:rPr>
        <w:t xml:space="preserve"> СІЛЬСЬКА РАДА</w:t>
      </w:r>
    </w:p>
    <w:p w:rsidR="00A078C2" w:rsidRDefault="00A078C2" w:rsidP="00A078C2">
      <w:pPr>
        <w:autoSpaceDE/>
        <w:autoSpaceDN/>
        <w:rPr>
          <w:b/>
          <w:sz w:val="28"/>
          <w:szCs w:val="28"/>
        </w:rPr>
      </w:pPr>
      <w:proofErr w:type="spellStart"/>
      <w:r w:rsidRPr="000B7A97">
        <w:rPr>
          <w:b/>
          <w:sz w:val="28"/>
          <w:szCs w:val="28"/>
        </w:rPr>
        <w:t>_________</w:t>
      </w:r>
      <w:r w:rsidRPr="000B7A97">
        <w:rPr>
          <w:b/>
          <w:sz w:val="28"/>
          <w:szCs w:val="28"/>
          <w:u w:val="single"/>
        </w:rPr>
        <w:t>Рівненсько</w:t>
      </w:r>
      <w:proofErr w:type="spellEnd"/>
      <w:r w:rsidRPr="000B7A97">
        <w:rPr>
          <w:b/>
          <w:sz w:val="28"/>
          <w:szCs w:val="28"/>
          <w:u w:val="single"/>
        </w:rPr>
        <w:t>го  району     Рівненської  області</w:t>
      </w:r>
      <w:r w:rsidRPr="000B7A9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</w:t>
      </w:r>
    </w:p>
    <w:p w:rsidR="00A078C2" w:rsidRPr="000B7A97" w:rsidRDefault="00A078C2" w:rsidP="00A078C2">
      <w:pPr>
        <w:autoSpaceDE/>
        <w:autoSpaceDN/>
        <w:jc w:val="center"/>
        <w:rPr>
          <w:b/>
          <w:sz w:val="28"/>
          <w:szCs w:val="28"/>
        </w:rPr>
      </w:pPr>
      <w:r w:rsidRPr="000B7A97">
        <w:rPr>
          <w:b/>
          <w:sz w:val="28"/>
          <w:szCs w:val="28"/>
        </w:rPr>
        <w:t>Сьоме   скликання</w:t>
      </w:r>
    </w:p>
    <w:p w:rsidR="00A078C2" w:rsidRPr="000B7A97" w:rsidRDefault="00A078C2" w:rsidP="00A078C2">
      <w:pPr>
        <w:autoSpaceDE/>
        <w:autoSpaceDN/>
        <w:jc w:val="center"/>
        <w:rPr>
          <w:sz w:val="28"/>
          <w:szCs w:val="28"/>
        </w:rPr>
      </w:pPr>
      <w:r w:rsidRPr="000B7A97">
        <w:rPr>
          <w:sz w:val="28"/>
          <w:szCs w:val="28"/>
        </w:rPr>
        <w:t>( позачергова тридцять дев’ята сесія )</w:t>
      </w:r>
    </w:p>
    <w:p w:rsidR="00A078C2" w:rsidRPr="000B7A97" w:rsidRDefault="00A078C2" w:rsidP="00A078C2">
      <w:pPr>
        <w:autoSpaceDE/>
        <w:autoSpaceDN/>
        <w:jc w:val="center"/>
        <w:rPr>
          <w:b/>
          <w:sz w:val="28"/>
          <w:szCs w:val="28"/>
        </w:rPr>
      </w:pPr>
    </w:p>
    <w:p w:rsidR="00A078C2" w:rsidRPr="000B7A97" w:rsidRDefault="00A078C2" w:rsidP="00A078C2">
      <w:pPr>
        <w:autoSpaceDE/>
        <w:autoSpaceDN/>
        <w:jc w:val="center"/>
        <w:rPr>
          <w:b/>
          <w:sz w:val="28"/>
          <w:szCs w:val="28"/>
        </w:rPr>
      </w:pPr>
      <w:r w:rsidRPr="000B7A97">
        <w:rPr>
          <w:b/>
          <w:sz w:val="28"/>
          <w:szCs w:val="28"/>
        </w:rPr>
        <w:t xml:space="preserve">Р   І   Ш   Е   Н   </w:t>
      </w:r>
      <w:proofErr w:type="spellStart"/>
      <w:r w:rsidRPr="000B7A97">
        <w:rPr>
          <w:b/>
          <w:sz w:val="28"/>
          <w:szCs w:val="28"/>
        </w:rPr>
        <w:t>Н</w:t>
      </w:r>
      <w:proofErr w:type="spellEnd"/>
      <w:r w:rsidRPr="000B7A97">
        <w:rPr>
          <w:b/>
          <w:sz w:val="28"/>
          <w:szCs w:val="28"/>
        </w:rPr>
        <w:t xml:space="preserve">   Я</w:t>
      </w:r>
    </w:p>
    <w:p w:rsidR="00A078C2" w:rsidRPr="000B7A97" w:rsidRDefault="00A078C2" w:rsidP="00A078C2">
      <w:pPr>
        <w:autoSpaceDE/>
        <w:autoSpaceDN/>
        <w:jc w:val="center"/>
        <w:rPr>
          <w:rFonts w:ascii="Arial" w:hAnsi="Arial"/>
          <w:sz w:val="28"/>
        </w:rPr>
      </w:pPr>
    </w:p>
    <w:p w:rsidR="00A078C2" w:rsidRPr="000B7A97" w:rsidRDefault="00A078C2" w:rsidP="00A078C2">
      <w:pPr>
        <w:autoSpaceDE/>
        <w:autoSpaceDN/>
        <w:jc w:val="both"/>
        <w:rPr>
          <w:sz w:val="28"/>
        </w:rPr>
      </w:pPr>
      <w:r w:rsidRPr="000B7A97">
        <w:rPr>
          <w:sz w:val="28"/>
        </w:rPr>
        <w:t xml:space="preserve">від 02 квітня 2019 року                            </w:t>
      </w:r>
      <w:r w:rsidRPr="000B7A97">
        <w:rPr>
          <w:sz w:val="28"/>
          <w:lang w:val="ru-RU"/>
        </w:rPr>
        <w:t xml:space="preserve">                </w:t>
      </w:r>
      <w:r w:rsidRPr="000B7A97">
        <w:rPr>
          <w:sz w:val="28"/>
        </w:rPr>
        <w:t xml:space="preserve">                     № 587</w:t>
      </w:r>
    </w:p>
    <w:p w:rsidR="00A078C2" w:rsidRPr="000B7A97" w:rsidRDefault="00A078C2" w:rsidP="00A078C2">
      <w:pPr>
        <w:autoSpaceDE/>
        <w:autoSpaceDN/>
        <w:jc w:val="center"/>
        <w:rPr>
          <w:sz w:val="28"/>
        </w:rPr>
      </w:pPr>
    </w:p>
    <w:p w:rsidR="00A078C2" w:rsidRPr="000B7A97" w:rsidRDefault="00A078C2" w:rsidP="00A078C2">
      <w:pPr>
        <w:autoSpaceDE/>
        <w:autoSpaceDN/>
        <w:jc w:val="both"/>
        <w:rPr>
          <w:sz w:val="28"/>
        </w:rPr>
      </w:pPr>
      <w:r w:rsidRPr="000B7A97">
        <w:rPr>
          <w:sz w:val="28"/>
        </w:rPr>
        <w:t>Про встановлення орендної</w:t>
      </w:r>
    </w:p>
    <w:p w:rsidR="00A078C2" w:rsidRPr="000B7A97" w:rsidRDefault="00A078C2" w:rsidP="00A078C2">
      <w:pPr>
        <w:autoSpaceDE/>
        <w:autoSpaceDN/>
        <w:jc w:val="both"/>
        <w:rPr>
          <w:sz w:val="28"/>
        </w:rPr>
      </w:pPr>
      <w:r w:rsidRPr="000B7A97">
        <w:rPr>
          <w:sz w:val="28"/>
        </w:rPr>
        <w:t>плати по будинку культури</w:t>
      </w:r>
    </w:p>
    <w:p w:rsidR="00A078C2" w:rsidRPr="000B7A97" w:rsidRDefault="00A078C2" w:rsidP="00A078C2">
      <w:pPr>
        <w:autoSpaceDE/>
        <w:autoSpaceDN/>
        <w:jc w:val="both"/>
        <w:rPr>
          <w:rFonts w:ascii="Arial" w:hAnsi="Arial"/>
          <w:sz w:val="28"/>
        </w:rPr>
      </w:pPr>
    </w:p>
    <w:p w:rsidR="00A078C2" w:rsidRPr="000B7A97" w:rsidRDefault="00A078C2" w:rsidP="00A078C2">
      <w:pPr>
        <w:autoSpaceDE/>
        <w:autoSpaceDN/>
        <w:jc w:val="both"/>
        <w:rPr>
          <w:sz w:val="28"/>
          <w:szCs w:val="28"/>
        </w:rPr>
      </w:pPr>
      <w:r w:rsidRPr="000B7A97">
        <w:rPr>
          <w:rFonts w:ascii="Arial" w:hAnsi="Arial"/>
          <w:sz w:val="28"/>
        </w:rPr>
        <w:tab/>
      </w:r>
      <w:r w:rsidRPr="000B7A97">
        <w:rPr>
          <w:sz w:val="28"/>
          <w:szCs w:val="28"/>
        </w:rPr>
        <w:t xml:space="preserve">Керуючись п.23  статті 26 Закону   України "Про місцеве самоврядування в Україні"  за погодженнями з постійною комісією сільської ради,  сесія сільської  ради </w:t>
      </w:r>
    </w:p>
    <w:p w:rsidR="00A078C2" w:rsidRPr="000B7A97" w:rsidRDefault="00A078C2" w:rsidP="00A078C2">
      <w:pPr>
        <w:autoSpaceDE/>
        <w:autoSpaceDN/>
        <w:jc w:val="both"/>
        <w:rPr>
          <w:rFonts w:ascii="Arial" w:hAnsi="Arial"/>
          <w:b/>
          <w:sz w:val="24"/>
        </w:rPr>
      </w:pPr>
    </w:p>
    <w:p w:rsidR="00A078C2" w:rsidRPr="000B7A97" w:rsidRDefault="00A078C2" w:rsidP="00A078C2">
      <w:pPr>
        <w:autoSpaceDE/>
        <w:autoSpaceDN/>
        <w:jc w:val="both"/>
        <w:rPr>
          <w:rFonts w:ascii="Arial" w:hAnsi="Arial"/>
          <w:b/>
          <w:sz w:val="24"/>
        </w:rPr>
      </w:pPr>
      <w:r w:rsidRPr="000B7A97">
        <w:rPr>
          <w:rFonts w:ascii="Arial" w:hAnsi="Arial"/>
          <w:b/>
          <w:sz w:val="24"/>
        </w:rPr>
        <w:t xml:space="preserve">                                                      </w:t>
      </w:r>
      <w:r w:rsidRPr="007549E8">
        <w:rPr>
          <w:b/>
          <w:sz w:val="28"/>
          <w:szCs w:val="28"/>
        </w:rPr>
        <w:t>В И Р І Ш И Л А</w:t>
      </w:r>
      <w:r>
        <w:rPr>
          <w:rFonts w:ascii="Arial" w:hAnsi="Arial"/>
          <w:b/>
          <w:sz w:val="24"/>
        </w:rPr>
        <w:t xml:space="preserve"> </w:t>
      </w:r>
      <w:r w:rsidRPr="000B7A97">
        <w:rPr>
          <w:rFonts w:ascii="Arial" w:hAnsi="Arial"/>
          <w:b/>
          <w:sz w:val="24"/>
        </w:rPr>
        <w:t xml:space="preserve"> :</w:t>
      </w:r>
    </w:p>
    <w:p w:rsidR="00A078C2" w:rsidRPr="000B7A97" w:rsidRDefault="00A078C2" w:rsidP="00A078C2">
      <w:pPr>
        <w:autoSpaceDE/>
        <w:autoSpaceDN/>
        <w:jc w:val="both"/>
        <w:rPr>
          <w:sz w:val="28"/>
          <w:szCs w:val="28"/>
        </w:rPr>
      </w:pPr>
    </w:p>
    <w:p w:rsidR="00A078C2" w:rsidRPr="000B7A97" w:rsidRDefault="00A078C2" w:rsidP="00A078C2">
      <w:pPr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0B7A97">
        <w:rPr>
          <w:sz w:val="28"/>
          <w:szCs w:val="28"/>
        </w:rPr>
        <w:t xml:space="preserve">Встановити погодинну орендну плату за проведення </w:t>
      </w:r>
      <w:r w:rsidRPr="007549E8">
        <w:rPr>
          <w:sz w:val="28"/>
          <w:szCs w:val="28"/>
        </w:rPr>
        <w:t xml:space="preserve"> </w:t>
      </w:r>
      <w:r w:rsidRPr="000B7A97">
        <w:rPr>
          <w:sz w:val="28"/>
          <w:szCs w:val="28"/>
        </w:rPr>
        <w:t>мі</w:t>
      </w:r>
      <w:r>
        <w:rPr>
          <w:sz w:val="28"/>
          <w:szCs w:val="28"/>
          <w:lang w:val="ru-RU"/>
        </w:rPr>
        <w:t>к</w:t>
      </w:r>
      <w:proofErr w:type="spellStart"/>
      <w:r w:rsidRPr="000B7A97">
        <w:rPr>
          <w:sz w:val="28"/>
          <w:szCs w:val="28"/>
        </w:rPr>
        <w:t>роприємств</w:t>
      </w:r>
      <w:proofErr w:type="spellEnd"/>
      <w:r w:rsidRPr="000B7A97">
        <w:rPr>
          <w:sz w:val="28"/>
          <w:szCs w:val="28"/>
        </w:rPr>
        <w:t xml:space="preserve"> та різних гуртків (хореографії, спортивних), які проводяться за рахунок приватної форми власності у приміщенні будинку культури с. </w:t>
      </w:r>
      <w:proofErr w:type="spellStart"/>
      <w:r w:rsidRPr="000B7A97">
        <w:rPr>
          <w:sz w:val="28"/>
          <w:szCs w:val="28"/>
        </w:rPr>
        <w:t>Грушвиця</w:t>
      </w:r>
      <w:proofErr w:type="spellEnd"/>
      <w:r w:rsidRPr="000B7A97">
        <w:rPr>
          <w:sz w:val="28"/>
          <w:szCs w:val="28"/>
        </w:rPr>
        <w:t xml:space="preserve"> Перша:</w:t>
      </w:r>
    </w:p>
    <w:p w:rsidR="00A078C2" w:rsidRPr="000B7A97" w:rsidRDefault="00A078C2" w:rsidP="00A078C2">
      <w:pPr>
        <w:numPr>
          <w:ilvl w:val="0"/>
          <w:numId w:val="2"/>
        </w:numPr>
        <w:tabs>
          <w:tab w:val="left" w:pos="142"/>
        </w:tabs>
        <w:autoSpaceDE/>
        <w:autoSpaceDN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</w:t>
      </w:r>
      <w:r w:rsidRPr="000B7A97">
        <w:rPr>
          <w:sz w:val="28"/>
          <w:szCs w:val="28"/>
        </w:rPr>
        <w:t>а оренду глядацької зали – 500 грн./год.</w:t>
      </w:r>
    </w:p>
    <w:p w:rsidR="00A078C2" w:rsidRPr="000B7A97" w:rsidRDefault="00A078C2" w:rsidP="00A078C2">
      <w:pPr>
        <w:numPr>
          <w:ilvl w:val="0"/>
          <w:numId w:val="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B7A97">
        <w:rPr>
          <w:sz w:val="28"/>
          <w:szCs w:val="28"/>
        </w:rPr>
        <w:t>а оренду спортивного залу (занять гуртків) - 30 грн./год.</w:t>
      </w:r>
    </w:p>
    <w:p w:rsidR="00A078C2" w:rsidRPr="000B7A97" w:rsidRDefault="00A078C2" w:rsidP="00A078C2">
      <w:pPr>
        <w:autoSpaceDE/>
        <w:autoSpaceDN/>
        <w:ind w:left="360"/>
        <w:jc w:val="both"/>
        <w:rPr>
          <w:sz w:val="28"/>
          <w:szCs w:val="28"/>
        </w:rPr>
      </w:pPr>
      <w:r w:rsidRPr="000B7A97">
        <w:rPr>
          <w:sz w:val="28"/>
          <w:szCs w:val="28"/>
        </w:rPr>
        <w:t xml:space="preserve"> </w:t>
      </w:r>
    </w:p>
    <w:p w:rsidR="00A078C2" w:rsidRPr="000B7A97" w:rsidRDefault="00A078C2" w:rsidP="00A078C2">
      <w:pPr>
        <w:autoSpaceDE/>
        <w:autoSpaceDN/>
        <w:spacing w:after="120"/>
        <w:jc w:val="both"/>
        <w:rPr>
          <w:sz w:val="28"/>
          <w:szCs w:val="28"/>
        </w:rPr>
      </w:pPr>
      <w:r w:rsidRPr="000B7A97">
        <w:rPr>
          <w:sz w:val="28"/>
          <w:szCs w:val="28"/>
        </w:rPr>
        <w:t>2.Контроль за виконанням даного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 w:rsidRPr="000B7A97">
        <w:rPr>
          <w:sz w:val="28"/>
          <w:szCs w:val="28"/>
        </w:rPr>
        <w:t>Сергіюк</w:t>
      </w:r>
      <w:proofErr w:type="spellEnd"/>
      <w:r w:rsidRPr="000B7A97">
        <w:rPr>
          <w:sz w:val="28"/>
          <w:szCs w:val="28"/>
        </w:rPr>
        <w:t xml:space="preserve"> О.О.).</w:t>
      </w:r>
    </w:p>
    <w:p w:rsidR="00A078C2" w:rsidRPr="000B7A97" w:rsidRDefault="00A078C2" w:rsidP="00A078C2">
      <w:pPr>
        <w:autoSpaceDE/>
        <w:autoSpaceDN/>
        <w:spacing w:after="120"/>
        <w:ind w:firstLine="567"/>
        <w:jc w:val="both"/>
        <w:rPr>
          <w:sz w:val="28"/>
          <w:szCs w:val="28"/>
        </w:rPr>
      </w:pPr>
    </w:p>
    <w:p w:rsidR="00A078C2" w:rsidRPr="000B7A97" w:rsidRDefault="00A078C2" w:rsidP="00A078C2">
      <w:pPr>
        <w:autoSpaceDE/>
        <w:autoSpaceDN/>
        <w:jc w:val="both"/>
        <w:rPr>
          <w:sz w:val="28"/>
          <w:szCs w:val="28"/>
        </w:rPr>
      </w:pPr>
      <w:r w:rsidRPr="000B7A97">
        <w:rPr>
          <w:sz w:val="28"/>
          <w:szCs w:val="28"/>
        </w:rPr>
        <w:t xml:space="preserve">Сільський голова                                               </w:t>
      </w:r>
      <w:r w:rsidRPr="000B7A97">
        <w:rPr>
          <w:sz w:val="28"/>
          <w:szCs w:val="28"/>
          <w:lang w:val="en-US"/>
        </w:rPr>
        <w:t xml:space="preserve">                                  </w:t>
      </w:r>
      <w:r w:rsidRPr="000B7A97">
        <w:rPr>
          <w:sz w:val="28"/>
          <w:szCs w:val="28"/>
        </w:rPr>
        <w:t>О. Данилюк</w:t>
      </w:r>
    </w:p>
    <w:p w:rsidR="00A078C2" w:rsidRPr="000B7A97" w:rsidRDefault="00A078C2" w:rsidP="00A078C2">
      <w:pPr>
        <w:autoSpaceDE/>
        <w:autoSpaceDN/>
        <w:jc w:val="both"/>
        <w:rPr>
          <w:sz w:val="28"/>
          <w:szCs w:val="28"/>
        </w:rPr>
      </w:pPr>
    </w:p>
    <w:p w:rsidR="00E812B4" w:rsidRPr="00A078C2" w:rsidRDefault="00E812B4" w:rsidP="00A078C2">
      <w:bookmarkStart w:id="0" w:name="_GoBack"/>
      <w:bookmarkEnd w:id="0"/>
    </w:p>
    <w:sectPr w:rsidR="00E812B4" w:rsidRPr="00A078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677C"/>
    <w:multiLevelType w:val="hybridMultilevel"/>
    <w:tmpl w:val="74A8DA82"/>
    <w:lvl w:ilvl="0" w:tplc="0010D7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171F2"/>
    <w:multiLevelType w:val="hybridMultilevel"/>
    <w:tmpl w:val="3CA86260"/>
    <w:lvl w:ilvl="0" w:tplc="AB7658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6D"/>
    <w:rsid w:val="00A078C2"/>
    <w:rsid w:val="00BF0E6D"/>
    <w:rsid w:val="00E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0E6D"/>
    <w:pPr>
      <w:keepNext/>
      <w:jc w:val="both"/>
      <w:outlineLvl w:val="3"/>
    </w:pPr>
    <w:rPr>
      <w:rFonts w:ascii="Bookman Old Style" w:hAnsi="Bookman Old Style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F0E6D"/>
    <w:rPr>
      <w:rFonts w:ascii="Bookman Old Style" w:eastAsia="Times New Roman" w:hAnsi="Bookman Old Style" w:cs="Times New Roman"/>
      <w:b/>
      <w:bCs/>
      <w:sz w:val="16"/>
      <w:szCs w:val="16"/>
      <w:lang w:eastAsia="ru-RU"/>
    </w:rPr>
  </w:style>
  <w:style w:type="paragraph" w:styleId="a3">
    <w:name w:val="List"/>
    <w:basedOn w:val="a"/>
    <w:semiHidden/>
    <w:unhideWhenUsed/>
    <w:rsid w:val="00BF0E6D"/>
    <w:pPr>
      <w:autoSpaceDE/>
      <w:autoSpaceDN/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0E6D"/>
    <w:pPr>
      <w:keepNext/>
      <w:jc w:val="both"/>
      <w:outlineLvl w:val="3"/>
    </w:pPr>
    <w:rPr>
      <w:rFonts w:ascii="Bookman Old Style" w:hAnsi="Bookman Old Style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F0E6D"/>
    <w:rPr>
      <w:rFonts w:ascii="Bookman Old Style" w:eastAsia="Times New Roman" w:hAnsi="Bookman Old Style" w:cs="Times New Roman"/>
      <w:b/>
      <w:bCs/>
      <w:sz w:val="16"/>
      <w:szCs w:val="16"/>
      <w:lang w:eastAsia="ru-RU"/>
    </w:rPr>
  </w:style>
  <w:style w:type="paragraph" w:styleId="a3">
    <w:name w:val="List"/>
    <w:basedOn w:val="a"/>
    <w:semiHidden/>
    <w:unhideWhenUsed/>
    <w:rsid w:val="00BF0E6D"/>
    <w:pPr>
      <w:autoSpaceDE/>
      <w:autoSpaceDN/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2019-09-18T13:48:00Z</dcterms:created>
  <dcterms:modified xsi:type="dcterms:W3CDTF">2019-09-18T13:48:00Z</dcterms:modified>
</cp:coreProperties>
</file>