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A9" w:rsidRDefault="003A76A9" w:rsidP="003A76A9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A76A9" w:rsidRDefault="003A76A9" w:rsidP="003A76A9">
      <w:pPr>
        <w:tabs>
          <w:tab w:val="num" w:pos="0"/>
        </w:tabs>
        <w:jc w:val="center"/>
        <w:rPr>
          <w:sz w:val="28"/>
          <w:szCs w:val="28"/>
        </w:rPr>
      </w:pPr>
    </w:p>
    <w:p w:rsidR="003A76A9" w:rsidRDefault="003A76A9" w:rsidP="003A76A9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3A76A9" w:rsidRDefault="003A76A9" w:rsidP="003A76A9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3A76A9" w:rsidRDefault="003A76A9" w:rsidP="003A76A9">
      <w:pPr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3A76A9" w:rsidRDefault="003A76A9" w:rsidP="003A76A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чергова  тридцять  восьма    сесія</w:t>
      </w:r>
    </w:p>
    <w:p w:rsidR="003A76A9" w:rsidRDefault="003A76A9" w:rsidP="003A7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3A76A9" w:rsidRDefault="003A76A9" w:rsidP="003A76A9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A76A9" w:rsidRDefault="003A76A9" w:rsidP="003A76A9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3A76A9" w:rsidRDefault="003A76A9" w:rsidP="003A76A9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3A76A9" w:rsidRDefault="003A76A9" w:rsidP="003A76A9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02  серпня   2019      року                                                               № 656 </w:t>
      </w:r>
    </w:p>
    <w:p w:rsidR="003A76A9" w:rsidRDefault="003A76A9" w:rsidP="003A76A9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3A76A9" w:rsidRDefault="003A76A9" w:rsidP="003A76A9">
      <w:pPr>
        <w:spacing w:after="200" w:line="276" w:lineRule="auto"/>
        <w:ind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3A76A9" w:rsidRDefault="003A76A9" w:rsidP="003A76A9">
      <w:pPr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жителя  </w:t>
      </w:r>
      <w:r w:rsidR="001C7548" w:rsidRPr="001C7548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 Рівненського району Мельничука Миколи Володимировича про надання матеріальної допомоги на лікування, </w:t>
      </w:r>
      <w:proofErr w:type="spellStart"/>
      <w:r>
        <w:rPr>
          <w:sz w:val="28"/>
          <w:szCs w:val="28"/>
        </w:rPr>
        <w:t>онкохворий</w:t>
      </w:r>
      <w:proofErr w:type="spellEnd"/>
      <w:r>
        <w:rPr>
          <w:sz w:val="28"/>
          <w:szCs w:val="28"/>
        </w:rPr>
        <w:t xml:space="preserve">, потребує </w:t>
      </w:r>
      <w:proofErr w:type="spellStart"/>
      <w:r>
        <w:rPr>
          <w:sz w:val="28"/>
          <w:szCs w:val="28"/>
        </w:rPr>
        <w:t>дороговартісного</w:t>
      </w:r>
      <w:proofErr w:type="spellEnd"/>
      <w:r>
        <w:rPr>
          <w:sz w:val="28"/>
          <w:szCs w:val="28"/>
        </w:rPr>
        <w:t xml:space="preserve"> оперативного втручання. Тому керуючись ст. 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сільської  ради   </w:t>
      </w:r>
    </w:p>
    <w:p w:rsidR="003A76A9" w:rsidRDefault="003A76A9" w:rsidP="003A76A9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6A9" w:rsidRDefault="003A76A9" w:rsidP="003A76A9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3A76A9" w:rsidRDefault="003A76A9" w:rsidP="003A76A9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A76A9" w:rsidRDefault="003A76A9" w:rsidP="003A76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1.Надати  матеріальну  допомогу жителю  </w:t>
      </w:r>
      <w:r w:rsidR="001C7548" w:rsidRPr="001C7548">
        <w:rPr>
          <w:rFonts w:eastAsia="Calibri"/>
          <w:sz w:val="28"/>
          <w:szCs w:val="28"/>
          <w:lang w:val="ru-RU" w:eastAsia="en-US"/>
        </w:rPr>
        <w:t>***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Рівненського району Мельничуку Миколі Володимировичу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розмірі 3000 грн. (Три тисячі грн.)  за рахунок коштів, передбачених в сільському бюджеті на надання матеріальної допомоги по соціальному захисту населення.</w:t>
      </w:r>
    </w:p>
    <w:p w:rsidR="003A76A9" w:rsidRDefault="003A76A9" w:rsidP="003A76A9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3A76A9" w:rsidRDefault="003A76A9" w:rsidP="003A76A9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6A9" w:rsidRDefault="003A76A9" w:rsidP="003A76A9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6A9" w:rsidRDefault="003A76A9" w:rsidP="003A76A9">
      <w:pPr>
        <w:spacing w:before="100" w:beforeAutospacing="1" w:after="119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О. Данилюк  </w:t>
      </w:r>
    </w:p>
    <w:p w:rsidR="0089527B" w:rsidRPr="003A76A9" w:rsidRDefault="0089527B" w:rsidP="003A76A9"/>
    <w:sectPr w:rsidR="0089527B" w:rsidRPr="003A7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1C7548"/>
    <w:rsid w:val="0034057A"/>
    <w:rsid w:val="0039415D"/>
    <w:rsid w:val="003A76A9"/>
    <w:rsid w:val="0089527B"/>
    <w:rsid w:val="0094365A"/>
    <w:rsid w:val="00C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2019-09-19T12:44:00Z</dcterms:created>
  <dcterms:modified xsi:type="dcterms:W3CDTF">2019-09-20T08:13:00Z</dcterms:modified>
</cp:coreProperties>
</file>